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39503" w14:textId="77777777" w:rsidR="00C97187" w:rsidRDefault="00C97187" w:rsidP="00C97187">
      <w:pPr>
        <w:pStyle w:val="Header"/>
        <w:jc w:val="center"/>
        <w:rPr>
          <w:rFonts w:ascii="Arial" w:hAnsi="Arial" w:cs="Arial"/>
          <w:b/>
        </w:rPr>
      </w:pPr>
      <w:bookmarkStart w:id="0" w:name="_GoBack"/>
      <w:bookmarkEnd w:id="0"/>
      <w:r>
        <w:rPr>
          <w:rFonts w:ascii="Arial" w:hAnsi="Arial" w:cs="Arial"/>
          <w:b/>
        </w:rPr>
        <w:t>UK Extractive Industries Transparency Initiative Multi-Stakeholder Group (MSG)</w:t>
      </w:r>
    </w:p>
    <w:p w14:paraId="387846D1" w14:textId="72BD208C" w:rsidR="00C97187" w:rsidRDefault="00C97187" w:rsidP="00C97187">
      <w:pPr>
        <w:pStyle w:val="Header"/>
        <w:jc w:val="center"/>
        <w:rPr>
          <w:rFonts w:ascii="Arial" w:hAnsi="Arial" w:cs="Arial"/>
          <w:b/>
        </w:rPr>
      </w:pPr>
      <w:r>
        <w:rPr>
          <w:rFonts w:ascii="Arial" w:hAnsi="Arial" w:cs="Arial"/>
          <w:b/>
        </w:rPr>
        <w:t xml:space="preserve">Minutes of the </w:t>
      </w:r>
      <w:r w:rsidR="000E1A6A">
        <w:rPr>
          <w:rFonts w:ascii="Arial" w:hAnsi="Arial" w:cs="Arial"/>
          <w:b/>
        </w:rPr>
        <w:t>37</w:t>
      </w:r>
      <w:r w:rsidR="000E1A6A" w:rsidRPr="00064673">
        <w:rPr>
          <w:rFonts w:ascii="Arial" w:hAnsi="Arial" w:cs="Arial"/>
          <w:b/>
          <w:vertAlign w:val="superscript"/>
        </w:rPr>
        <w:t>th</w:t>
      </w:r>
      <w:r w:rsidR="000E1A6A">
        <w:rPr>
          <w:rFonts w:ascii="Arial" w:hAnsi="Arial" w:cs="Arial"/>
          <w:b/>
        </w:rPr>
        <w:t xml:space="preserve"> </w:t>
      </w:r>
      <w:r>
        <w:rPr>
          <w:rFonts w:ascii="Arial" w:hAnsi="Arial" w:cs="Arial"/>
          <w:b/>
        </w:rPr>
        <w:t xml:space="preserve">Meeting – </w:t>
      </w:r>
      <w:r w:rsidR="000E1A6A">
        <w:rPr>
          <w:rFonts w:ascii="Arial" w:hAnsi="Arial" w:cs="Arial"/>
          <w:b/>
        </w:rPr>
        <w:t>10</w:t>
      </w:r>
      <w:r w:rsidR="00543177" w:rsidRPr="00543177">
        <w:rPr>
          <w:rFonts w:ascii="Arial" w:hAnsi="Arial" w:cs="Arial"/>
          <w:b/>
          <w:vertAlign w:val="superscript"/>
        </w:rPr>
        <w:t>th</w:t>
      </w:r>
      <w:r w:rsidR="00543177">
        <w:rPr>
          <w:rFonts w:ascii="Arial" w:hAnsi="Arial" w:cs="Arial"/>
          <w:b/>
        </w:rPr>
        <w:t xml:space="preserve"> </w:t>
      </w:r>
      <w:r w:rsidR="000E1A6A">
        <w:rPr>
          <w:rFonts w:ascii="Arial" w:hAnsi="Arial" w:cs="Arial"/>
          <w:b/>
        </w:rPr>
        <w:t>January 2020</w:t>
      </w:r>
      <w:r>
        <w:rPr>
          <w:rFonts w:ascii="Arial" w:hAnsi="Arial" w:cs="Arial"/>
          <w:b/>
        </w:rPr>
        <w:t xml:space="preserve"> – B</w:t>
      </w:r>
      <w:r w:rsidR="00316B85">
        <w:rPr>
          <w:rFonts w:ascii="Arial" w:hAnsi="Arial" w:cs="Arial"/>
          <w:b/>
        </w:rPr>
        <w:t>E</w:t>
      </w:r>
      <w:r>
        <w:rPr>
          <w:rFonts w:ascii="Arial" w:hAnsi="Arial" w:cs="Arial"/>
          <w:b/>
        </w:rPr>
        <w:t xml:space="preserve">IS Conference Centre, </w:t>
      </w:r>
    </w:p>
    <w:p w14:paraId="794198A3" w14:textId="7ED2C0A5" w:rsidR="00C97187" w:rsidRDefault="00C97187" w:rsidP="00C97187">
      <w:pPr>
        <w:pStyle w:val="Header"/>
        <w:jc w:val="center"/>
      </w:pPr>
      <w:r>
        <w:rPr>
          <w:rFonts w:ascii="Arial" w:hAnsi="Arial" w:cs="Arial"/>
          <w:b/>
        </w:rPr>
        <w:t>SW1H 0ET (10-</w:t>
      </w:r>
      <w:r w:rsidR="00543177">
        <w:rPr>
          <w:rFonts w:ascii="Arial" w:hAnsi="Arial" w:cs="Arial"/>
          <w:b/>
        </w:rPr>
        <w:t>1</w:t>
      </w:r>
      <w:r w:rsidR="00891819">
        <w:rPr>
          <w:rFonts w:ascii="Arial" w:hAnsi="Arial" w:cs="Arial"/>
          <w:b/>
        </w:rPr>
        <w:t>.</w:t>
      </w:r>
      <w:r w:rsidR="00064673">
        <w:rPr>
          <w:rFonts w:ascii="Arial" w:hAnsi="Arial" w:cs="Arial"/>
          <w:b/>
        </w:rPr>
        <w:t>0</w:t>
      </w:r>
      <w:r w:rsidR="00891819">
        <w:rPr>
          <w:rFonts w:ascii="Arial" w:hAnsi="Arial" w:cs="Arial"/>
          <w:b/>
        </w:rPr>
        <w:t>0</w:t>
      </w:r>
      <w:r>
        <w:rPr>
          <w:rFonts w:ascii="Arial" w:hAnsi="Arial" w:cs="Arial"/>
          <w:b/>
        </w:rPr>
        <w:t>pm)</w:t>
      </w:r>
    </w:p>
    <w:p w14:paraId="6489A7D0" w14:textId="77777777" w:rsidR="00C97187" w:rsidRDefault="00C97187" w:rsidP="00C97187">
      <w:pPr>
        <w:rPr>
          <w:rFonts w:ascii="Arial" w:hAnsi="Arial" w:cs="Arial"/>
          <w:b/>
          <w:u w:val="single"/>
        </w:rPr>
      </w:pPr>
      <w:r>
        <w:rPr>
          <w:rFonts w:ascii="Arial" w:hAnsi="Arial" w:cs="Arial"/>
          <w:b/>
          <w:u w:val="single"/>
        </w:rPr>
        <w:t>Attendance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tblGrid>
      <w:tr w:rsidR="00C97187" w14:paraId="4C218C9B" w14:textId="77777777" w:rsidTr="00643F97">
        <w:tc>
          <w:tcPr>
            <w:tcW w:w="3969" w:type="dxa"/>
            <w:shd w:val="clear" w:color="auto" w:fill="auto"/>
          </w:tcPr>
          <w:p w14:paraId="0FF7C77C" w14:textId="77777777" w:rsidR="00C97187" w:rsidRPr="00D0356C" w:rsidRDefault="00C97187" w:rsidP="00643F97">
            <w:pPr>
              <w:rPr>
                <w:rFonts w:ascii="Arial" w:hAnsi="Arial" w:cs="Arial"/>
                <w:b/>
                <w:sz w:val="20"/>
                <w:szCs w:val="20"/>
                <w:u w:val="single"/>
              </w:rPr>
            </w:pPr>
            <w:r w:rsidRPr="00D0356C">
              <w:rPr>
                <w:rFonts w:ascii="Arial" w:hAnsi="Arial" w:cs="Arial"/>
                <w:b/>
                <w:sz w:val="20"/>
                <w:szCs w:val="20"/>
                <w:u w:val="single"/>
              </w:rPr>
              <w:t>Chair</w:t>
            </w:r>
          </w:p>
          <w:p w14:paraId="2FAC8942" w14:textId="09309C2D" w:rsidR="00C97187" w:rsidRPr="00D0356C" w:rsidRDefault="00C97187" w:rsidP="00643F97">
            <w:pPr>
              <w:rPr>
                <w:rFonts w:ascii="Arial" w:hAnsi="Arial" w:cs="Arial"/>
                <w:sz w:val="20"/>
                <w:szCs w:val="20"/>
              </w:rPr>
            </w:pPr>
            <w:r>
              <w:rPr>
                <w:rFonts w:ascii="Arial" w:hAnsi="Arial" w:cs="Arial"/>
                <w:sz w:val="20"/>
                <w:szCs w:val="20"/>
              </w:rPr>
              <w:t>Matt Ray</w:t>
            </w:r>
            <w:r w:rsidRPr="00D0356C">
              <w:rPr>
                <w:rFonts w:ascii="Arial" w:hAnsi="Arial" w:cs="Arial"/>
                <w:sz w:val="20"/>
                <w:szCs w:val="20"/>
              </w:rPr>
              <w:t xml:space="preserve"> - </w:t>
            </w:r>
            <w:bookmarkStart w:id="1" w:name="OLE_LINK2"/>
            <w:r w:rsidRPr="00D0356C">
              <w:rPr>
                <w:rFonts w:ascii="Arial" w:hAnsi="Arial" w:cs="Arial"/>
                <w:sz w:val="20"/>
                <w:szCs w:val="20"/>
              </w:rPr>
              <w:t>Department for Business, Energy and Industrial Strategy</w:t>
            </w:r>
          </w:p>
          <w:bookmarkEnd w:id="1"/>
          <w:p w14:paraId="091A7F13" w14:textId="322B1770" w:rsidR="00C97187" w:rsidRDefault="00C97187" w:rsidP="00643F97">
            <w:pPr>
              <w:rPr>
                <w:rFonts w:ascii="Arial" w:hAnsi="Arial" w:cs="Arial"/>
                <w:b/>
                <w:sz w:val="20"/>
                <w:szCs w:val="20"/>
                <w:u w:val="single"/>
              </w:rPr>
            </w:pPr>
            <w:r w:rsidRPr="00D0356C">
              <w:rPr>
                <w:rFonts w:ascii="Arial" w:hAnsi="Arial" w:cs="Arial"/>
                <w:b/>
                <w:sz w:val="20"/>
                <w:szCs w:val="20"/>
                <w:u w:val="single"/>
              </w:rPr>
              <w:t>Secretariat</w:t>
            </w:r>
          </w:p>
          <w:p w14:paraId="3A2EE639" w14:textId="6FEEBF40" w:rsidR="00064673" w:rsidRPr="00064673" w:rsidRDefault="00064673" w:rsidP="00643F97">
            <w:pPr>
              <w:rPr>
                <w:rFonts w:ascii="Arial" w:hAnsi="Arial" w:cs="Arial"/>
                <w:bCs/>
                <w:sz w:val="20"/>
                <w:szCs w:val="20"/>
              </w:rPr>
            </w:pPr>
            <w:r>
              <w:rPr>
                <w:rFonts w:ascii="Arial" w:hAnsi="Arial" w:cs="Arial"/>
                <w:bCs/>
                <w:sz w:val="20"/>
                <w:szCs w:val="20"/>
              </w:rPr>
              <w:t xml:space="preserve">Nicola </w:t>
            </w:r>
            <w:r w:rsidR="00543177">
              <w:rPr>
                <w:rFonts w:ascii="Arial" w:hAnsi="Arial" w:cs="Arial"/>
                <w:bCs/>
                <w:sz w:val="20"/>
                <w:szCs w:val="20"/>
              </w:rPr>
              <w:t>Wallace</w:t>
            </w:r>
            <w:r>
              <w:rPr>
                <w:rFonts w:ascii="Arial" w:hAnsi="Arial" w:cs="Arial"/>
                <w:bCs/>
                <w:sz w:val="20"/>
                <w:szCs w:val="20"/>
              </w:rPr>
              <w:t xml:space="preserve"> – Department for Business</w:t>
            </w:r>
            <w:r w:rsidR="00F54092">
              <w:rPr>
                <w:rFonts w:ascii="Arial" w:hAnsi="Arial" w:cs="Arial"/>
                <w:bCs/>
                <w:sz w:val="20"/>
                <w:szCs w:val="20"/>
              </w:rPr>
              <w:t>, Energy and Industrial Strategy</w:t>
            </w:r>
          </w:p>
          <w:p w14:paraId="3367E170" w14:textId="77777777" w:rsidR="00C97187" w:rsidRPr="00D0356C" w:rsidRDefault="00C97187" w:rsidP="00643F97">
            <w:pPr>
              <w:rPr>
                <w:rFonts w:ascii="Arial" w:hAnsi="Arial" w:cs="Arial"/>
                <w:sz w:val="20"/>
                <w:szCs w:val="20"/>
              </w:rPr>
            </w:pPr>
            <w:r w:rsidRPr="00D0356C">
              <w:rPr>
                <w:rFonts w:ascii="Arial" w:hAnsi="Arial" w:cs="Arial"/>
                <w:sz w:val="20"/>
                <w:szCs w:val="20"/>
              </w:rPr>
              <w:t>Mike Nash - Department for Business, Energy and Industrial Strategy</w:t>
            </w:r>
          </w:p>
          <w:p w14:paraId="3340678C" w14:textId="43421A1C" w:rsidR="00C97187" w:rsidRDefault="00C97187" w:rsidP="00643F97">
            <w:pPr>
              <w:rPr>
                <w:rFonts w:ascii="Arial" w:hAnsi="Arial" w:cs="Arial"/>
                <w:b/>
                <w:sz w:val="20"/>
                <w:szCs w:val="20"/>
                <w:u w:val="single"/>
              </w:rPr>
            </w:pPr>
            <w:r w:rsidRPr="00D0356C">
              <w:rPr>
                <w:rFonts w:ascii="Arial" w:hAnsi="Arial" w:cs="Arial"/>
                <w:b/>
                <w:sz w:val="20"/>
                <w:szCs w:val="20"/>
                <w:u w:val="single"/>
              </w:rPr>
              <w:t>Industry</w:t>
            </w:r>
          </w:p>
          <w:p w14:paraId="0FC69F05" w14:textId="7FA2779F" w:rsidR="00CC2936" w:rsidRDefault="00CC2936" w:rsidP="00CC2936">
            <w:pPr>
              <w:rPr>
                <w:rFonts w:ascii="Arial" w:hAnsi="Arial" w:cs="Arial"/>
                <w:sz w:val="20"/>
                <w:szCs w:val="20"/>
              </w:rPr>
            </w:pPr>
            <w:r>
              <w:rPr>
                <w:rFonts w:ascii="Arial" w:hAnsi="Arial" w:cs="Arial"/>
                <w:sz w:val="20"/>
                <w:szCs w:val="20"/>
              </w:rPr>
              <w:t>John Bowater – Aggregate Industries</w:t>
            </w:r>
          </w:p>
          <w:p w14:paraId="16D418EF" w14:textId="67995F9D" w:rsidR="00EF02B5" w:rsidRDefault="00EF02B5" w:rsidP="00CC2936">
            <w:pPr>
              <w:rPr>
                <w:rFonts w:ascii="Arial" w:hAnsi="Arial" w:cs="Arial"/>
                <w:sz w:val="20"/>
                <w:szCs w:val="20"/>
              </w:rPr>
            </w:pPr>
            <w:r>
              <w:rPr>
                <w:rFonts w:ascii="Arial" w:hAnsi="Arial" w:cs="Arial"/>
                <w:sz w:val="20"/>
                <w:szCs w:val="20"/>
              </w:rPr>
              <w:t>Dr Patrick Foster</w:t>
            </w:r>
            <w:r w:rsidR="006F7BCD">
              <w:rPr>
                <w:rFonts w:ascii="Arial" w:hAnsi="Arial" w:cs="Arial"/>
                <w:sz w:val="20"/>
                <w:szCs w:val="20"/>
              </w:rPr>
              <w:t xml:space="preserve"> - </w:t>
            </w:r>
            <w:r w:rsidR="00F224F4" w:rsidRPr="00F163A2">
              <w:rPr>
                <w:rFonts w:ascii="Arial" w:hAnsi="Arial" w:cs="Arial"/>
                <w:sz w:val="20"/>
                <w:szCs w:val="20"/>
              </w:rPr>
              <w:t>Mining Association of the UK &amp; Camborne School of Mines, University of Exeter</w:t>
            </w:r>
            <w:r w:rsidR="00F224F4">
              <w:rPr>
                <w:rFonts w:ascii="Arial" w:hAnsi="Arial" w:cs="Arial"/>
                <w:sz w:val="20"/>
                <w:szCs w:val="20"/>
              </w:rPr>
              <w:t xml:space="preserve"> </w:t>
            </w:r>
          </w:p>
          <w:p w14:paraId="05555678" w14:textId="671C6C1D" w:rsidR="00CE7F6E" w:rsidRDefault="00CE7F6E" w:rsidP="00CC2936">
            <w:pPr>
              <w:rPr>
                <w:rFonts w:ascii="Arial" w:hAnsi="Arial" w:cs="Arial"/>
                <w:sz w:val="20"/>
                <w:szCs w:val="20"/>
              </w:rPr>
            </w:pPr>
            <w:r>
              <w:rPr>
                <w:rFonts w:ascii="Arial" w:hAnsi="Arial" w:cs="Arial"/>
                <w:sz w:val="20"/>
                <w:szCs w:val="20"/>
              </w:rPr>
              <w:t>Dan Espie – Total (by phone)</w:t>
            </w:r>
          </w:p>
          <w:p w14:paraId="12590008" w14:textId="5785B9CC" w:rsidR="00850093" w:rsidRDefault="00850093" w:rsidP="00643F97">
            <w:pPr>
              <w:rPr>
                <w:rFonts w:ascii="Arial" w:hAnsi="Arial" w:cs="Arial"/>
                <w:sz w:val="20"/>
                <w:szCs w:val="20"/>
              </w:rPr>
            </w:pPr>
            <w:r>
              <w:rPr>
                <w:rFonts w:ascii="Arial" w:hAnsi="Arial" w:cs="Arial"/>
                <w:sz w:val="20"/>
                <w:szCs w:val="20"/>
              </w:rPr>
              <w:t>Jacqui Akinlosotu – ENI</w:t>
            </w:r>
            <w:r w:rsidR="00F224F4">
              <w:rPr>
                <w:rFonts w:ascii="Arial" w:hAnsi="Arial" w:cs="Arial"/>
                <w:sz w:val="20"/>
                <w:szCs w:val="20"/>
              </w:rPr>
              <w:t xml:space="preserve"> (by phone)</w:t>
            </w:r>
          </w:p>
          <w:p w14:paraId="49FB7C67" w14:textId="0728227D" w:rsidR="00EC435D" w:rsidRDefault="00EC435D" w:rsidP="00643F97">
            <w:pPr>
              <w:rPr>
                <w:rFonts w:ascii="Arial" w:hAnsi="Arial" w:cs="Arial"/>
                <w:sz w:val="20"/>
                <w:szCs w:val="20"/>
              </w:rPr>
            </w:pPr>
            <w:r>
              <w:rPr>
                <w:rFonts w:ascii="Arial" w:hAnsi="Arial" w:cs="Arial"/>
                <w:sz w:val="20"/>
                <w:szCs w:val="20"/>
              </w:rPr>
              <w:t>Aurelie Delannoy – Mineral Products Association</w:t>
            </w:r>
            <w:r w:rsidR="009679E8">
              <w:rPr>
                <w:rFonts w:ascii="Arial" w:hAnsi="Arial" w:cs="Arial"/>
                <w:sz w:val="20"/>
                <w:szCs w:val="20"/>
              </w:rPr>
              <w:t xml:space="preserve"> (by phone)</w:t>
            </w:r>
          </w:p>
          <w:p w14:paraId="5CFE8AD2" w14:textId="6BA13C97" w:rsidR="00EC435D" w:rsidRDefault="00EC435D" w:rsidP="00643F97">
            <w:pPr>
              <w:rPr>
                <w:rFonts w:ascii="Arial" w:hAnsi="Arial" w:cs="Arial"/>
                <w:sz w:val="20"/>
                <w:szCs w:val="20"/>
              </w:rPr>
            </w:pPr>
            <w:r>
              <w:rPr>
                <w:rFonts w:ascii="Arial" w:hAnsi="Arial" w:cs="Arial"/>
                <w:sz w:val="20"/>
                <w:szCs w:val="20"/>
              </w:rPr>
              <w:t>Tom Evans - OGUK</w:t>
            </w:r>
          </w:p>
          <w:p w14:paraId="1EF6A93C" w14:textId="127EF004" w:rsidR="001D441B" w:rsidRPr="00A901F5" w:rsidRDefault="001D441B" w:rsidP="00C97187">
            <w:pPr>
              <w:rPr>
                <w:rFonts w:ascii="Arial" w:hAnsi="Arial" w:cs="Arial"/>
                <w:sz w:val="20"/>
                <w:szCs w:val="20"/>
              </w:rPr>
            </w:pPr>
          </w:p>
        </w:tc>
        <w:tc>
          <w:tcPr>
            <w:tcW w:w="4253" w:type="dxa"/>
            <w:tcBorders>
              <w:bottom w:val="single" w:sz="4" w:space="0" w:color="auto"/>
            </w:tcBorders>
            <w:shd w:val="clear" w:color="auto" w:fill="auto"/>
          </w:tcPr>
          <w:p w14:paraId="7F166E98" w14:textId="77777777" w:rsidR="0028642B" w:rsidRDefault="0028642B" w:rsidP="0028642B">
            <w:pPr>
              <w:rPr>
                <w:rFonts w:ascii="Arial" w:hAnsi="Arial" w:cs="Arial"/>
                <w:b/>
                <w:sz w:val="20"/>
                <w:szCs w:val="20"/>
                <w:u w:val="single"/>
              </w:rPr>
            </w:pPr>
            <w:r>
              <w:rPr>
                <w:rFonts w:ascii="Arial" w:hAnsi="Arial" w:cs="Arial"/>
                <w:b/>
                <w:sz w:val="20"/>
                <w:szCs w:val="20"/>
                <w:u w:val="single"/>
              </w:rPr>
              <w:t xml:space="preserve">Interim </w:t>
            </w:r>
            <w:r w:rsidRPr="00D0356C">
              <w:rPr>
                <w:rFonts w:ascii="Arial" w:hAnsi="Arial" w:cs="Arial"/>
                <w:b/>
                <w:sz w:val="20"/>
                <w:szCs w:val="20"/>
                <w:u w:val="single"/>
              </w:rPr>
              <w:t>Civil Society</w:t>
            </w:r>
          </w:p>
          <w:p w14:paraId="1A9DC4D7" w14:textId="77777777" w:rsidR="0028642B" w:rsidRDefault="0028642B" w:rsidP="0028642B">
            <w:pPr>
              <w:rPr>
                <w:rFonts w:ascii="Arial" w:hAnsi="Arial" w:cs="Arial"/>
                <w:sz w:val="20"/>
                <w:szCs w:val="20"/>
              </w:rPr>
            </w:pPr>
            <w:r>
              <w:rPr>
                <w:rFonts w:ascii="Arial" w:hAnsi="Arial" w:cs="Arial"/>
                <w:sz w:val="20"/>
                <w:szCs w:val="20"/>
              </w:rPr>
              <w:t xml:space="preserve">Miles </w:t>
            </w:r>
            <w:proofErr w:type="spellStart"/>
            <w:r>
              <w:rPr>
                <w:rFonts w:ascii="Arial" w:hAnsi="Arial" w:cs="Arial"/>
                <w:sz w:val="20"/>
                <w:szCs w:val="20"/>
              </w:rPr>
              <w:t>Litvinoff</w:t>
            </w:r>
            <w:proofErr w:type="spellEnd"/>
            <w:r>
              <w:rPr>
                <w:rFonts w:ascii="Arial" w:hAnsi="Arial" w:cs="Arial"/>
                <w:sz w:val="20"/>
                <w:szCs w:val="20"/>
              </w:rPr>
              <w:t xml:space="preserve"> – Publish What You Pay UK (by phone)</w:t>
            </w:r>
          </w:p>
          <w:p w14:paraId="38333092" w14:textId="21F0A712" w:rsidR="0028642B" w:rsidRPr="0028642B" w:rsidRDefault="0028642B" w:rsidP="0013284D">
            <w:pPr>
              <w:rPr>
                <w:rFonts w:ascii="Arial" w:hAnsi="Arial" w:cs="Arial"/>
                <w:sz w:val="20"/>
                <w:szCs w:val="20"/>
              </w:rPr>
            </w:pPr>
            <w:r>
              <w:rPr>
                <w:rFonts w:ascii="Arial" w:hAnsi="Arial" w:cs="Arial"/>
                <w:sz w:val="20"/>
                <w:szCs w:val="20"/>
              </w:rPr>
              <w:t>Martyn Gordon – Robert Gordon University Aberdeen (by phone)</w:t>
            </w:r>
          </w:p>
          <w:p w14:paraId="031165F3" w14:textId="14F28DB6" w:rsidR="0013284D" w:rsidRPr="00D0356C" w:rsidRDefault="0013284D" w:rsidP="0013284D">
            <w:pPr>
              <w:rPr>
                <w:rFonts w:ascii="Arial" w:hAnsi="Arial" w:cs="Arial"/>
                <w:b/>
                <w:sz w:val="20"/>
                <w:szCs w:val="20"/>
                <w:u w:val="single"/>
              </w:rPr>
            </w:pPr>
            <w:r w:rsidRPr="00D0356C">
              <w:rPr>
                <w:rFonts w:ascii="Arial" w:hAnsi="Arial" w:cs="Arial"/>
                <w:b/>
                <w:sz w:val="20"/>
                <w:szCs w:val="20"/>
                <w:u w:val="single"/>
              </w:rPr>
              <w:t>Government</w:t>
            </w:r>
          </w:p>
          <w:p w14:paraId="4D80C4DD" w14:textId="77777777" w:rsidR="0013284D" w:rsidRPr="00D0356C" w:rsidRDefault="0013284D" w:rsidP="0013284D">
            <w:pPr>
              <w:rPr>
                <w:rFonts w:ascii="Arial" w:hAnsi="Arial" w:cs="Arial"/>
                <w:sz w:val="20"/>
                <w:szCs w:val="20"/>
              </w:rPr>
            </w:pPr>
            <w:r w:rsidRPr="00D0356C">
              <w:rPr>
                <w:rFonts w:ascii="Arial" w:hAnsi="Arial" w:cs="Arial"/>
                <w:sz w:val="20"/>
                <w:szCs w:val="20"/>
              </w:rPr>
              <w:t>Mike Earp - Oil &amp; Gas Authority</w:t>
            </w:r>
          </w:p>
          <w:p w14:paraId="732B65D5" w14:textId="7C080970" w:rsidR="00CC2936" w:rsidRDefault="00CC2936" w:rsidP="00CC2936">
            <w:pPr>
              <w:rPr>
                <w:rFonts w:ascii="Arial" w:hAnsi="Arial" w:cs="Arial"/>
                <w:sz w:val="20"/>
                <w:szCs w:val="20"/>
              </w:rPr>
            </w:pPr>
            <w:r>
              <w:rPr>
                <w:rFonts w:ascii="Arial" w:hAnsi="Arial" w:cs="Arial"/>
                <w:sz w:val="20"/>
                <w:szCs w:val="20"/>
              </w:rPr>
              <w:t>Jeff Asser – Department for Business, Energy and Industrial Strategy</w:t>
            </w:r>
          </w:p>
          <w:p w14:paraId="5B5EF83C" w14:textId="78F64CA0" w:rsidR="00731EC9" w:rsidRDefault="000E1A6A" w:rsidP="00CC2936">
            <w:pPr>
              <w:rPr>
                <w:rFonts w:ascii="Arial" w:hAnsi="Arial" w:cs="Arial"/>
                <w:sz w:val="20"/>
                <w:szCs w:val="20"/>
              </w:rPr>
            </w:pPr>
            <w:r>
              <w:rPr>
                <w:rFonts w:ascii="Arial" w:hAnsi="Arial" w:cs="Arial"/>
                <w:sz w:val="20"/>
                <w:szCs w:val="20"/>
              </w:rPr>
              <w:t>Matt Edwards</w:t>
            </w:r>
            <w:r w:rsidR="00731EC9">
              <w:rPr>
                <w:rFonts w:ascii="Arial" w:hAnsi="Arial" w:cs="Arial"/>
                <w:sz w:val="20"/>
                <w:szCs w:val="20"/>
              </w:rPr>
              <w:t xml:space="preserve"> – DFID</w:t>
            </w:r>
          </w:p>
          <w:p w14:paraId="36B09537" w14:textId="273D00DB" w:rsidR="00731EC9" w:rsidRDefault="00731EC9" w:rsidP="00CC2936">
            <w:pPr>
              <w:rPr>
                <w:rFonts w:ascii="Arial" w:hAnsi="Arial" w:cs="Arial"/>
                <w:sz w:val="20"/>
                <w:szCs w:val="20"/>
              </w:rPr>
            </w:pPr>
            <w:r>
              <w:rPr>
                <w:rFonts w:ascii="Arial" w:hAnsi="Arial" w:cs="Arial"/>
                <w:sz w:val="20"/>
                <w:szCs w:val="20"/>
              </w:rPr>
              <w:t xml:space="preserve">Raj Baisya </w:t>
            </w:r>
            <w:r w:rsidR="00711C9D">
              <w:rPr>
                <w:rFonts w:ascii="Arial" w:hAnsi="Arial" w:cs="Arial"/>
                <w:sz w:val="20"/>
                <w:szCs w:val="20"/>
              </w:rPr>
              <w:t>–</w:t>
            </w:r>
            <w:r>
              <w:rPr>
                <w:rFonts w:ascii="Arial" w:hAnsi="Arial" w:cs="Arial"/>
                <w:sz w:val="20"/>
                <w:szCs w:val="20"/>
              </w:rPr>
              <w:t xml:space="preserve"> </w:t>
            </w:r>
            <w:r w:rsidR="00711C9D">
              <w:rPr>
                <w:rFonts w:ascii="Arial" w:hAnsi="Arial" w:cs="Arial"/>
                <w:sz w:val="20"/>
                <w:szCs w:val="20"/>
              </w:rPr>
              <w:t>Home Office (Joint Anti</w:t>
            </w:r>
            <w:r w:rsidR="00774BC8">
              <w:rPr>
                <w:rFonts w:ascii="Arial" w:hAnsi="Arial" w:cs="Arial"/>
                <w:sz w:val="20"/>
                <w:szCs w:val="20"/>
              </w:rPr>
              <w:t>-</w:t>
            </w:r>
            <w:r w:rsidR="00711C9D">
              <w:rPr>
                <w:rFonts w:ascii="Arial" w:hAnsi="Arial" w:cs="Arial"/>
                <w:sz w:val="20"/>
                <w:szCs w:val="20"/>
              </w:rPr>
              <w:t>Corruption Unit)</w:t>
            </w:r>
          </w:p>
          <w:p w14:paraId="7B617F36" w14:textId="15E5E39E" w:rsidR="00AD1077" w:rsidRDefault="00AD1077" w:rsidP="0013284D">
            <w:pPr>
              <w:rPr>
                <w:rFonts w:ascii="Arial" w:hAnsi="Arial" w:cs="Arial"/>
                <w:b/>
                <w:bCs/>
                <w:sz w:val="20"/>
                <w:szCs w:val="20"/>
                <w:u w:val="single"/>
              </w:rPr>
            </w:pPr>
            <w:r>
              <w:rPr>
                <w:rFonts w:ascii="Arial" w:hAnsi="Arial" w:cs="Arial"/>
                <w:b/>
                <w:bCs/>
                <w:sz w:val="20"/>
                <w:szCs w:val="20"/>
                <w:u w:val="single"/>
              </w:rPr>
              <w:t>Others</w:t>
            </w:r>
          </w:p>
          <w:p w14:paraId="4CA63D38" w14:textId="165E7B15" w:rsidR="0043779E" w:rsidRDefault="00E93696" w:rsidP="00643F97">
            <w:pPr>
              <w:rPr>
                <w:rFonts w:ascii="Arial" w:hAnsi="Arial" w:cs="Arial"/>
                <w:sz w:val="20"/>
                <w:szCs w:val="20"/>
              </w:rPr>
            </w:pPr>
            <w:r w:rsidRPr="00E93696">
              <w:rPr>
                <w:rFonts w:ascii="Arial" w:hAnsi="Arial" w:cs="Arial"/>
                <w:sz w:val="20"/>
                <w:szCs w:val="20"/>
              </w:rPr>
              <w:t xml:space="preserve">Tim Woodward </w:t>
            </w:r>
            <w:r w:rsidR="00F217EB">
              <w:rPr>
                <w:rFonts w:ascii="Arial" w:hAnsi="Arial" w:cs="Arial"/>
                <w:sz w:val="20"/>
                <w:szCs w:val="20"/>
              </w:rPr>
              <w:t>–</w:t>
            </w:r>
            <w:r w:rsidRPr="00E93696">
              <w:rPr>
                <w:rFonts w:ascii="Arial" w:hAnsi="Arial" w:cs="Arial"/>
                <w:sz w:val="20"/>
                <w:szCs w:val="20"/>
              </w:rPr>
              <w:t xml:space="preserve"> BDO</w:t>
            </w:r>
          </w:p>
          <w:p w14:paraId="7BD1A392" w14:textId="0D4FF2F9" w:rsidR="00C97187" w:rsidRPr="00F163A2" w:rsidRDefault="00C97187" w:rsidP="00643F97">
            <w:pPr>
              <w:rPr>
                <w:rFonts w:ascii="Arial" w:hAnsi="Arial" w:cs="Arial"/>
                <w:b/>
                <w:sz w:val="20"/>
                <w:szCs w:val="20"/>
                <w:u w:val="single"/>
              </w:rPr>
            </w:pPr>
            <w:r w:rsidRPr="00F163A2">
              <w:rPr>
                <w:rFonts w:ascii="Arial" w:hAnsi="Arial" w:cs="Arial"/>
                <w:b/>
                <w:sz w:val="20"/>
                <w:szCs w:val="20"/>
                <w:u w:val="single"/>
              </w:rPr>
              <w:t xml:space="preserve">Apologies </w:t>
            </w:r>
          </w:p>
          <w:p w14:paraId="42376414" w14:textId="239F8696" w:rsidR="000D3CFD" w:rsidRDefault="00F224F4" w:rsidP="008F59D1">
            <w:pPr>
              <w:rPr>
                <w:rFonts w:ascii="Arial" w:hAnsi="Arial" w:cs="Arial"/>
                <w:sz w:val="20"/>
                <w:szCs w:val="20"/>
              </w:rPr>
            </w:pPr>
            <w:r>
              <w:rPr>
                <w:rFonts w:ascii="Arial" w:hAnsi="Arial" w:cs="Arial"/>
                <w:sz w:val="20"/>
                <w:szCs w:val="20"/>
              </w:rPr>
              <w:t>Joe Williams - NRGI</w:t>
            </w:r>
          </w:p>
          <w:p w14:paraId="6B30C311" w14:textId="4951FCBF" w:rsidR="00341546" w:rsidRDefault="00F224F4" w:rsidP="008F59D1">
            <w:pPr>
              <w:rPr>
                <w:rFonts w:ascii="Arial" w:hAnsi="Arial" w:cs="Arial"/>
                <w:sz w:val="20"/>
                <w:szCs w:val="20"/>
              </w:rPr>
            </w:pPr>
            <w:r>
              <w:rPr>
                <w:rFonts w:ascii="Arial" w:hAnsi="Arial" w:cs="Arial"/>
                <w:sz w:val="20"/>
                <w:szCs w:val="20"/>
              </w:rPr>
              <w:t>Lorraine Allanson</w:t>
            </w:r>
          </w:p>
          <w:p w14:paraId="5C30D45D" w14:textId="1901151F" w:rsidR="003E1AEF" w:rsidRPr="00323EC0" w:rsidRDefault="00A367D8" w:rsidP="003E1AEF">
            <w:pPr>
              <w:rPr>
                <w:rFonts w:ascii="Arial" w:hAnsi="Arial" w:cs="Arial"/>
                <w:sz w:val="20"/>
                <w:szCs w:val="20"/>
              </w:rPr>
            </w:pPr>
            <w:r>
              <w:rPr>
                <w:rFonts w:ascii="Arial" w:hAnsi="Arial" w:cs="Arial"/>
                <w:sz w:val="20"/>
                <w:szCs w:val="20"/>
              </w:rPr>
              <w:t>Nicola Garrod - HMRC</w:t>
            </w:r>
          </w:p>
          <w:p w14:paraId="4A8785B7" w14:textId="3F81630D" w:rsidR="000D3CFD" w:rsidRPr="00653FF6" w:rsidRDefault="00675DCE" w:rsidP="00816639">
            <w:pPr>
              <w:rPr>
                <w:rFonts w:ascii="Arial" w:hAnsi="Arial" w:cs="Arial"/>
                <w:sz w:val="20"/>
                <w:szCs w:val="20"/>
              </w:rPr>
            </w:pPr>
            <w:r>
              <w:rPr>
                <w:rFonts w:ascii="Arial" w:hAnsi="Arial" w:cs="Arial"/>
                <w:sz w:val="20"/>
                <w:szCs w:val="20"/>
              </w:rPr>
              <w:t>Simon Clydesdale – Global Witness</w:t>
            </w:r>
          </w:p>
        </w:tc>
      </w:tr>
    </w:tbl>
    <w:p w14:paraId="1C0ECFD0" w14:textId="25A037AE" w:rsidR="00643F97" w:rsidRDefault="00643F97"/>
    <w:p w14:paraId="0E84C8BC" w14:textId="73BE62FD" w:rsidR="00FB7137" w:rsidRPr="00FF6E11" w:rsidRDefault="00FB7137">
      <w:pPr>
        <w:rPr>
          <w:rFonts w:ascii="Arial" w:hAnsi="Arial" w:cs="Arial"/>
          <w:sz w:val="20"/>
          <w:szCs w:val="20"/>
          <w:u w:val="single"/>
        </w:rPr>
      </w:pPr>
      <w:r w:rsidRPr="00FB7137">
        <w:rPr>
          <w:rFonts w:ascii="Arial" w:hAnsi="Arial" w:cs="Arial"/>
          <w:b/>
          <w:sz w:val="20"/>
          <w:szCs w:val="20"/>
          <w:u w:val="single"/>
        </w:rPr>
        <w:t>1 – Welcome</w:t>
      </w:r>
      <w:r w:rsidR="00F1518C">
        <w:rPr>
          <w:rFonts w:ascii="Arial" w:hAnsi="Arial" w:cs="Arial"/>
          <w:b/>
          <w:sz w:val="20"/>
          <w:szCs w:val="20"/>
          <w:u w:val="single"/>
        </w:rPr>
        <w:t>:</w:t>
      </w:r>
    </w:p>
    <w:p w14:paraId="65B64DBC" w14:textId="022BB18B" w:rsidR="008A7B1D" w:rsidRPr="005276B4" w:rsidRDefault="006676A6" w:rsidP="005276B4">
      <w:pPr>
        <w:pStyle w:val="ListParagraph"/>
        <w:numPr>
          <w:ilvl w:val="0"/>
          <w:numId w:val="1"/>
        </w:numPr>
        <w:rPr>
          <w:rFonts w:ascii="Arial" w:hAnsi="Arial" w:cs="Arial"/>
          <w:sz w:val="20"/>
          <w:szCs w:val="20"/>
          <w:u w:val="single"/>
        </w:rPr>
      </w:pPr>
      <w:r w:rsidRPr="000C2B1F">
        <w:rPr>
          <w:rFonts w:ascii="Arial" w:hAnsi="Arial" w:cs="Arial"/>
          <w:sz w:val="20"/>
          <w:szCs w:val="20"/>
        </w:rPr>
        <w:t xml:space="preserve">The Chair welcomed all to the </w:t>
      </w:r>
      <w:r w:rsidR="00161453" w:rsidRPr="000C2B1F">
        <w:rPr>
          <w:rFonts w:ascii="Arial" w:hAnsi="Arial" w:cs="Arial"/>
          <w:sz w:val="20"/>
          <w:szCs w:val="20"/>
        </w:rPr>
        <w:t>3</w:t>
      </w:r>
      <w:r w:rsidR="000E1A6A">
        <w:rPr>
          <w:rFonts w:ascii="Arial" w:hAnsi="Arial" w:cs="Arial"/>
          <w:sz w:val="20"/>
          <w:szCs w:val="20"/>
        </w:rPr>
        <w:t>7</w:t>
      </w:r>
      <w:r w:rsidR="00F620CC" w:rsidRPr="00F620CC">
        <w:rPr>
          <w:rFonts w:ascii="Arial" w:hAnsi="Arial" w:cs="Arial"/>
          <w:sz w:val="20"/>
          <w:szCs w:val="20"/>
          <w:vertAlign w:val="superscript"/>
        </w:rPr>
        <w:t>th</w:t>
      </w:r>
      <w:r w:rsidR="00F620CC">
        <w:rPr>
          <w:rFonts w:ascii="Arial" w:hAnsi="Arial" w:cs="Arial"/>
          <w:sz w:val="20"/>
          <w:szCs w:val="20"/>
        </w:rPr>
        <w:t xml:space="preserve"> </w:t>
      </w:r>
      <w:r w:rsidRPr="000C2B1F">
        <w:rPr>
          <w:rFonts w:ascii="Arial" w:hAnsi="Arial" w:cs="Arial"/>
          <w:sz w:val="20"/>
          <w:szCs w:val="20"/>
        </w:rPr>
        <w:t xml:space="preserve">meeting of the </w:t>
      </w:r>
      <w:r w:rsidR="00577976" w:rsidRPr="000C2B1F">
        <w:rPr>
          <w:rFonts w:ascii="Arial" w:hAnsi="Arial" w:cs="Arial"/>
          <w:sz w:val="20"/>
          <w:szCs w:val="20"/>
        </w:rPr>
        <w:t>UK EITI MSG</w:t>
      </w:r>
      <w:r w:rsidR="000066CC" w:rsidRPr="000C2B1F">
        <w:rPr>
          <w:rFonts w:ascii="Arial" w:hAnsi="Arial" w:cs="Arial"/>
          <w:sz w:val="20"/>
          <w:szCs w:val="20"/>
        </w:rPr>
        <w:t>.</w:t>
      </w:r>
    </w:p>
    <w:p w14:paraId="684D89E6" w14:textId="65331E93" w:rsidR="004C06F0" w:rsidRPr="00FF6E11" w:rsidRDefault="00BF1DB8" w:rsidP="004C06F0">
      <w:pPr>
        <w:rPr>
          <w:rFonts w:ascii="Arial" w:hAnsi="Arial" w:cs="Arial"/>
          <w:sz w:val="20"/>
          <w:szCs w:val="20"/>
          <w:u w:val="single"/>
        </w:rPr>
      </w:pPr>
      <w:r>
        <w:rPr>
          <w:rFonts w:ascii="Arial" w:hAnsi="Arial" w:cs="Arial"/>
          <w:b/>
          <w:sz w:val="20"/>
          <w:szCs w:val="20"/>
          <w:u w:val="single"/>
        </w:rPr>
        <w:t>2</w:t>
      </w:r>
      <w:r w:rsidR="004C06F0" w:rsidRPr="00FB7137">
        <w:rPr>
          <w:rFonts w:ascii="Arial" w:hAnsi="Arial" w:cs="Arial"/>
          <w:b/>
          <w:sz w:val="20"/>
          <w:szCs w:val="20"/>
          <w:u w:val="single"/>
        </w:rPr>
        <w:t xml:space="preserve"> – </w:t>
      </w:r>
      <w:r>
        <w:rPr>
          <w:rFonts w:ascii="Arial" w:hAnsi="Arial" w:cs="Arial"/>
          <w:b/>
          <w:sz w:val="20"/>
          <w:szCs w:val="20"/>
          <w:u w:val="single"/>
        </w:rPr>
        <w:t>UK EITI Updates</w:t>
      </w:r>
      <w:r w:rsidR="004C06F0">
        <w:rPr>
          <w:rFonts w:ascii="Arial" w:hAnsi="Arial" w:cs="Arial"/>
          <w:b/>
          <w:sz w:val="20"/>
          <w:szCs w:val="20"/>
          <w:u w:val="single"/>
        </w:rPr>
        <w:t>:</w:t>
      </w:r>
    </w:p>
    <w:p w14:paraId="66EF0E78" w14:textId="7A91AF9B" w:rsidR="00DA1F30" w:rsidRDefault="009F4E3F" w:rsidP="00417270">
      <w:pPr>
        <w:pStyle w:val="ListParagraph"/>
        <w:rPr>
          <w:rFonts w:ascii="Arial" w:hAnsi="Arial" w:cs="Arial"/>
          <w:b/>
          <w:sz w:val="20"/>
          <w:szCs w:val="20"/>
          <w:u w:val="single"/>
        </w:rPr>
      </w:pPr>
      <w:r>
        <w:rPr>
          <w:rFonts w:ascii="Arial" w:hAnsi="Arial" w:cs="Arial"/>
          <w:b/>
          <w:sz w:val="20"/>
          <w:szCs w:val="20"/>
          <w:u w:val="single"/>
        </w:rPr>
        <w:t>UK EITI Reconciliation and State of Industry report</w:t>
      </w:r>
    </w:p>
    <w:p w14:paraId="1D016C5E" w14:textId="77777777" w:rsidR="00417270" w:rsidRPr="00417270" w:rsidRDefault="00417270" w:rsidP="00417270">
      <w:pPr>
        <w:pStyle w:val="ListParagraph"/>
        <w:rPr>
          <w:rFonts w:ascii="Arial" w:hAnsi="Arial" w:cs="Arial"/>
          <w:b/>
          <w:sz w:val="20"/>
          <w:szCs w:val="20"/>
          <w:u w:val="single"/>
        </w:rPr>
      </w:pPr>
    </w:p>
    <w:p w14:paraId="1EF749ED" w14:textId="74D91D0B" w:rsidR="00912208" w:rsidRDefault="001F64EE" w:rsidP="00985CC1">
      <w:pPr>
        <w:pStyle w:val="ListParagraph"/>
        <w:numPr>
          <w:ilvl w:val="0"/>
          <w:numId w:val="1"/>
        </w:numPr>
        <w:rPr>
          <w:rFonts w:ascii="Arial" w:hAnsi="Arial" w:cs="Arial"/>
          <w:sz w:val="20"/>
          <w:szCs w:val="20"/>
        </w:rPr>
      </w:pPr>
      <w:r>
        <w:rPr>
          <w:rFonts w:ascii="Arial" w:hAnsi="Arial" w:cs="Arial"/>
          <w:sz w:val="20"/>
          <w:szCs w:val="20"/>
        </w:rPr>
        <w:t xml:space="preserve">The </w:t>
      </w:r>
      <w:r w:rsidR="00B82FDD">
        <w:rPr>
          <w:rFonts w:ascii="Arial" w:hAnsi="Arial" w:cs="Arial"/>
          <w:sz w:val="20"/>
          <w:szCs w:val="20"/>
        </w:rPr>
        <w:t>5</w:t>
      </w:r>
      <w:r w:rsidR="00B82FDD" w:rsidRPr="00B82FDD">
        <w:rPr>
          <w:rFonts w:ascii="Arial" w:hAnsi="Arial" w:cs="Arial"/>
          <w:sz w:val="20"/>
          <w:szCs w:val="20"/>
          <w:vertAlign w:val="superscript"/>
        </w:rPr>
        <w:t>th</w:t>
      </w:r>
      <w:r w:rsidR="00B82FDD">
        <w:rPr>
          <w:rFonts w:ascii="Arial" w:hAnsi="Arial" w:cs="Arial"/>
          <w:sz w:val="20"/>
          <w:szCs w:val="20"/>
        </w:rPr>
        <w:t xml:space="preserve"> UK EITI Reconciliation and State of Industry report was published on 20</w:t>
      </w:r>
      <w:r w:rsidR="00B82FDD" w:rsidRPr="00B82FDD">
        <w:rPr>
          <w:rFonts w:ascii="Arial" w:hAnsi="Arial" w:cs="Arial"/>
          <w:sz w:val="20"/>
          <w:szCs w:val="20"/>
          <w:vertAlign w:val="superscript"/>
        </w:rPr>
        <w:t>th</w:t>
      </w:r>
      <w:r w:rsidR="00B82FDD">
        <w:rPr>
          <w:rFonts w:ascii="Arial" w:hAnsi="Arial" w:cs="Arial"/>
          <w:sz w:val="20"/>
          <w:szCs w:val="20"/>
        </w:rPr>
        <w:t xml:space="preserve"> December 2019.</w:t>
      </w:r>
      <w:r w:rsidR="00425A9B">
        <w:rPr>
          <w:rFonts w:ascii="Arial" w:hAnsi="Arial" w:cs="Arial"/>
          <w:sz w:val="20"/>
          <w:szCs w:val="20"/>
        </w:rPr>
        <w:t xml:space="preserve"> The report was delayed </w:t>
      </w:r>
      <w:r w:rsidR="009479D5">
        <w:rPr>
          <w:rFonts w:ascii="Arial" w:hAnsi="Arial" w:cs="Arial"/>
          <w:sz w:val="20"/>
          <w:szCs w:val="20"/>
        </w:rPr>
        <w:t>as it needed clearance by Comms at No.10.</w:t>
      </w:r>
      <w:r w:rsidR="002F63F2">
        <w:rPr>
          <w:rFonts w:ascii="Arial" w:hAnsi="Arial" w:cs="Arial"/>
          <w:sz w:val="20"/>
          <w:szCs w:val="20"/>
        </w:rPr>
        <w:t xml:space="preserve"> </w:t>
      </w:r>
      <w:proofErr w:type="gramStart"/>
      <w:r w:rsidR="007B490B">
        <w:rPr>
          <w:rFonts w:ascii="Arial" w:hAnsi="Arial" w:cs="Arial"/>
          <w:sz w:val="20"/>
          <w:szCs w:val="20"/>
        </w:rPr>
        <w:t>Unfortunately</w:t>
      </w:r>
      <w:proofErr w:type="gramEnd"/>
      <w:r w:rsidR="007B490B">
        <w:rPr>
          <w:rFonts w:ascii="Arial" w:hAnsi="Arial" w:cs="Arial"/>
          <w:sz w:val="20"/>
          <w:szCs w:val="20"/>
        </w:rPr>
        <w:t xml:space="preserve"> t</w:t>
      </w:r>
      <w:r w:rsidR="002F63F2">
        <w:rPr>
          <w:rFonts w:ascii="Arial" w:hAnsi="Arial" w:cs="Arial"/>
          <w:sz w:val="20"/>
          <w:szCs w:val="20"/>
        </w:rPr>
        <w:t>his meant that “embargoed” copies</w:t>
      </w:r>
      <w:r w:rsidR="007B490B">
        <w:rPr>
          <w:rFonts w:ascii="Arial" w:hAnsi="Arial" w:cs="Arial"/>
          <w:sz w:val="20"/>
          <w:szCs w:val="20"/>
        </w:rPr>
        <w:t xml:space="preserve"> were </w:t>
      </w:r>
      <w:r w:rsidR="006817F4">
        <w:rPr>
          <w:rFonts w:ascii="Arial" w:hAnsi="Arial" w:cs="Arial"/>
          <w:sz w:val="20"/>
          <w:szCs w:val="20"/>
        </w:rPr>
        <w:t xml:space="preserve">not circulated to participating companies before publication. All MSG members were thanked for their </w:t>
      </w:r>
      <w:r w:rsidR="009D1BCB">
        <w:rPr>
          <w:rFonts w:ascii="Arial" w:hAnsi="Arial" w:cs="Arial"/>
          <w:sz w:val="20"/>
          <w:szCs w:val="20"/>
        </w:rPr>
        <w:t>contribution to the production of the report.</w:t>
      </w:r>
    </w:p>
    <w:p w14:paraId="483C1EB7" w14:textId="77777777" w:rsidR="002E206C" w:rsidRPr="002E206C" w:rsidRDefault="002E206C" w:rsidP="002E206C">
      <w:pPr>
        <w:rPr>
          <w:rFonts w:ascii="Arial" w:hAnsi="Arial" w:cs="Arial"/>
          <w:sz w:val="20"/>
          <w:szCs w:val="20"/>
        </w:rPr>
      </w:pPr>
    </w:p>
    <w:p w14:paraId="47E69B1A" w14:textId="0DE4ABBF" w:rsidR="002E206C" w:rsidRDefault="00756D72" w:rsidP="002E206C">
      <w:pPr>
        <w:pStyle w:val="ListParagraph"/>
        <w:rPr>
          <w:rFonts w:ascii="Arial" w:hAnsi="Arial" w:cs="Arial"/>
          <w:b/>
          <w:sz w:val="20"/>
          <w:szCs w:val="20"/>
          <w:u w:val="single"/>
        </w:rPr>
      </w:pPr>
      <w:r>
        <w:rPr>
          <w:rFonts w:ascii="Arial" w:hAnsi="Arial" w:cs="Arial"/>
          <w:b/>
          <w:sz w:val="20"/>
          <w:szCs w:val="20"/>
          <w:u w:val="single"/>
        </w:rPr>
        <w:lastRenderedPageBreak/>
        <w:t>Validation</w:t>
      </w:r>
    </w:p>
    <w:p w14:paraId="46430D6C" w14:textId="77777777" w:rsidR="001662FB" w:rsidRDefault="001662FB" w:rsidP="001662FB">
      <w:pPr>
        <w:pStyle w:val="ListParagraph"/>
        <w:rPr>
          <w:rFonts w:ascii="Arial" w:hAnsi="Arial" w:cs="Arial"/>
          <w:sz w:val="20"/>
          <w:szCs w:val="20"/>
        </w:rPr>
      </w:pPr>
    </w:p>
    <w:p w14:paraId="1E640AA7" w14:textId="0AB3501F" w:rsidR="00A67B97" w:rsidRDefault="00443791" w:rsidP="00355BA7">
      <w:pPr>
        <w:pStyle w:val="ListParagraph"/>
        <w:numPr>
          <w:ilvl w:val="0"/>
          <w:numId w:val="1"/>
        </w:numPr>
        <w:rPr>
          <w:rFonts w:ascii="Arial" w:hAnsi="Arial" w:cs="Arial"/>
          <w:sz w:val="20"/>
          <w:szCs w:val="20"/>
        </w:rPr>
      </w:pPr>
      <w:r>
        <w:rPr>
          <w:rFonts w:ascii="Arial" w:hAnsi="Arial" w:cs="Arial"/>
          <w:sz w:val="20"/>
          <w:szCs w:val="20"/>
        </w:rPr>
        <w:t>On 14</w:t>
      </w:r>
      <w:r w:rsidRPr="00443791">
        <w:rPr>
          <w:rFonts w:ascii="Arial" w:hAnsi="Arial" w:cs="Arial"/>
          <w:sz w:val="20"/>
          <w:szCs w:val="20"/>
          <w:vertAlign w:val="superscript"/>
        </w:rPr>
        <w:t>th</w:t>
      </w:r>
      <w:r>
        <w:rPr>
          <w:rFonts w:ascii="Arial" w:hAnsi="Arial" w:cs="Arial"/>
          <w:sz w:val="20"/>
          <w:szCs w:val="20"/>
        </w:rPr>
        <w:t xml:space="preserve"> November 2019 the EITI Board agr</w:t>
      </w:r>
      <w:r w:rsidR="00C52192">
        <w:rPr>
          <w:rFonts w:ascii="Arial" w:hAnsi="Arial" w:cs="Arial"/>
          <w:sz w:val="20"/>
          <w:szCs w:val="20"/>
        </w:rPr>
        <w:t xml:space="preserve">eed an overall assessment of </w:t>
      </w:r>
      <w:r w:rsidR="00E05001">
        <w:rPr>
          <w:rFonts w:ascii="Arial" w:hAnsi="Arial" w:cs="Arial"/>
          <w:sz w:val="20"/>
          <w:szCs w:val="20"/>
        </w:rPr>
        <w:t>“</w:t>
      </w:r>
      <w:r w:rsidR="00C52192">
        <w:rPr>
          <w:rFonts w:ascii="Arial" w:hAnsi="Arial" w:cs="Arial"/>
          <w:sz w:val="20"/>
          <w:szCs w:val="20"/>
        </w:rPr>
        <w:t>meaningful progress</w:t>
      </w:r>
      <w:r w:rsidR="00E05001">
        <w:rPr>
          <w:rFonts w:ascii="Arial" w:hAnsi="Arial" w:cs="Arial"/>
          <w:sz w:val="20"/>
          <w:szCs w:val="20"/>
        </w:rPr>
        <w:t xml:space="preserve">” for the UK in implementing the </w:t>
      </w:r>
      <w:r w:rsidR="00605E25">
        <w:rPr>
          <w:rFonts w:ascii="Arial" w:hAnsi="Arial" w:cs="Arial"/>
          <w:sz w:val="20"/>
          <w:szCs w:val="20"/>
        </w:rPr>
        <w:t>2016 EITI Standard.</w:t>
      </w:r>
      <w:r w:rsidR="004220A3">
        <w:rPr>
          <w:rFonts w:ascii="Arial" w:hAnsi="Arial" w:cs="Arial"/>
          <w:sz w:val="20"/>
          <w:szCs w:val="20"/>
        </w:rPr>
        <w:t xml:space="preserve"> The validation identified </w:t>
      </w:r>
      <w:proofErr w:type="gramStart"/>
      <w:r w:rsidR="004220A3">
        <w:rPr>
          <w:rFonts w:ascii="Arial" w:hAnsi="Arial" w:cs="Arial"/>
          <w:sz w:val="20"/>
          <w:szCs w:val="20"/>
        </w:rPr>
        <w:t>a number of</w:t>
      </w:r>
      <w:proofErr w:type="gramEnd"/>
      <w:r w:rsidR="004220A3">
        <w:rPr>
          <w:rFonts w:ascii="Arial" w:hAnsi="Arial" w:cs="Arial"/>
          <w:sz w:val="20"/>
          <w:szCs w:val="20"/>
        </w:rPr>
        <w:t xml:space="preserve"> corrective actions</w:t>
      </w:r>
      <w:r w:rsidR="00540350">
        <w:rPr>
          <w:rFonts w:ascii="Arial" w:hAnsi="Arial" w:cs="Arial"/>
          <w:sz w:val="20"/>
          <w:szCs w:val="20"/>
        </w:rPr>
        <w:t xml:space="preserve"> that the MSG</w:t>
      </w:r>
      <w:r w:rsidR="00B524F6">
        <w:rPr>
          <w:rFonts w:ascii="Arial" w:hAnsi="Arial" w:cs="Arial"/>
          <w:sz w:val="20"/>
          <w:szCs w:val="20"/>
        </w:rPr>
        <w:t xml:space="preserve"> need to consider before re-validation.</w:t>
      </w:r>
      <w:r w:rsidR="00643E54">
        <w:rPr>
          <w:rFonts w:ascii="Arial" w:hAnsi="Arial" w:cs="Arial"/>
          <w:sz w:val="20"/>
          <w:szCs w:val="20"/>
        </w:rPr>
        <w:t xml:space="preserve"> These will be discussed</w:t>
      </w:r>
      <w:r w:rsidR="0041274E">
        <w:rPr>
          <w:rFonts w:ascii="Arial" w:hAnsi="Arial" w:cs="Arial"/>
          <w:sz w:val="20"/>
          <w:szCs w:val="20"/>
        </w:rPr>
        <w:t xml:space="preserve"> later under the UK compliance agenda item.</w:t>
      </w:r>
    </w:p>
    <w:p w14:paraId="1C156631" w14:textId="77777777" w:rsidR="00D32275" w:rsidRDefault="00D32275" w:rsidP="00D32275">
      <w:pPr>
        <w:pStyle w:val="ListParagraph"/>
        <w:rPr>
          <w:rFonts w:ascii="Arial" w:hAnsi="Arial" w:cs="Arial"/>
          <w:sz w:val="20"/>
          <w:szCs w:val="20"/>
        </w:rPr>
      </w:pPr>
    </w:p>
    <w:p w14:paraId="035814E7" w14:textId="1A21F630" w:rsidR="00D32275" w:rsidRDefault="00D32275" w:rsidP="00D32275">
      <w:pPr>
        <w:pStyle w:val="ListParagraph"/>
        <w:rPr>
          <w:rFonts w:ascii="Arial" w:hAnsi="Arial" w:cs="Arial"/>
          <w:b/>
          <w:sz w:val="20"/>
          <w:szCs w:val="20"/>
          <w:u w:val="single"/>
        </w:rPr>
      </w:pPr>
      <w:r>
        <w:rPr>
          <w:rFonts w:ascii="Arial" w:hAnsi="Arial" w:cs="Arial"/>
          <w:b/>
          <w:sz w:val="20"/>
          <w:szCs w:val="20"/>
          <w:u w:val="single"/>
        </w:rPr>
        <w:t>Civil Society representation</w:t>
      </w:r>
    </w:p>
    <w:p w14:paraId="23EE489A" w14:textId="77777777" w:rsidR="00A622BF" w:rsidRDefault="00A622BF" w:rsidP="00D32275">
      <w:pPr>
        <w:pStyle w:val="ListParagraph"/>
        <w:rPr>
          <w:rFonts w:ascii="Arial" w:hAnsi="Arial" w:cs="Arial"/>
          <w:b/>
          <w:sz w:val="20"/>
          <w:szCs w:val="20"/>
          <w:u w:val="single"/>
        </w:rPr>
      </w:pPr>
    </w:p>
    <w:p w14:paraId="724A4E63" w14:textId="22C71E65" w:rsidR="00D32275" w:rsidRPr="00A622BF" w:rsidRDefault="00084B7D" w:rsidP="00D32275">
      <w:pPr>
        <w:pStyle w:val="ListParagraph"/>
        <w:numPr>
          <w:ilvl w:val="0"/>
          <w:numId w:val="1"/>
        </w:numPr>
        <w:rPr>
          <w:rFonts w:ascii="Arial" w:hAnsi="Arial" w:cs="Arial"/>
          <w:sz w:val="20"/>
          <w:szCs w:val="20"/>
        </w:rPr>
      </w:pPr>
      <w:r>
        <w:rPr>
          <w:rFonts w:ascii="Arial" w:hAnsi="Arial" w:cs="Arial"/>
          <w:sz w:val="20"/>
          <w:szCs w:val="20"/>
        </w:rPr>
        <w:t xml:space="preserve">Potential candidates for the role of CSN coordinator </w:t>
      </w:r>
      <w:r w:rsidR="008A4B16">
        <w:rPr>
          <w:rFonts w:ascii="Arial" w:hAnsi="Arial" w:cs="Arial"/>
          <w:sz w:val="20"/>
          <w:szCs w:val="20"/>
        </w:rPr>
        <w:t>were</w:t>
      </w:r>
      <w:r w:rsidR="00BD371F">
        <w:rPr>
          <w:rFonts w:ascii="Arial" w:hAnsi="Arial" w:cs="Arial"/>
          <w:sz w:val="20"/>
          <w:szCs w:val="20"/>
        </w:rPr>
        <w:t xml:space="preserve"> interviewed</w:t>
      </w:r>
      <w:r w:rsidR="00A622BF">
        <w:rPr>
          <w:rFonts w:ascii="Arial" w:hAnsi="Arial" w:cs="Arial"/>
          <w:sz w:val="20"/>
          <w:szCs w:val="20"/>
        </w:rPr>
        <w:t>.</w:t>
      </w:r>
      <w:r w:rsidR="008A4B16">
        <w:rPr>
          <w:rFonts w:ascii="Arial" w:hAnsi="Arial" w:cs="Arial"/>
          <w:sz w:val="20"/>
          <w:szCs w:val="20"/>
        </w:rPr>
        <w:t xml:space="preserve"> </w:t>
      </w:r>
      <w:r w:rsidR="000102BF">
        <w:rPr>
          <w:rFonts w:ascii="Arial" w:hAnsi="Arial" w:cs="Arial"/>
          <w:sz w:val="20"/>
          <w:szCs w:val="20"/>
        </w:rPr>
        <w:t>A candidate has accepted the post</w:t>
      </w:r>
      <w:r w:rsidR="00937AFC">
        <w:rPr>
          <w:rFonts w:ascii="Arial" w:hAnsi="Arial" w:cs="Arial"/>
          <w:sz w:val="20"/>
          <w:szCs w:val="20"/>
        </w:rPr>
        <w:t xml:space="preserve"> and will start as soon as possible.</w:t>
      </w:r>
      <w:r w:rsidR="00AD2245">
        <w:rPr>
          <w:rFonts w:ascii="Arial" w:hAnsi="Arial" w:cs="Arial"/>
          <w:sz w:val="20"/>
          <w:szCs w:val="20"/>
        </w:rPr>
        <w:t xml:space="preserve"> Once the person is in post </w:t>
      </w:r>
      <w:r w:rsidR="00440C78">
        <w:rPr>
          <w:rFonts w:ascii="Arial" w:hAnsi="Arial" w:cs="Arial"/>
          <w:sz w:val="20"/>
          <w:szCs w:val="20"/>
        </w:rPr>
        <w:t>a proper selection procedure will take place for civil society representation on the MSG.</w:t>
      </w:r>
      <w:r w:rsidR="00A5245B">
        <w:rPr>
          <w:rFonts w:ascii="Arial" w:hAnsi="Arial" w:cs="Arial"/>
          <w:sz w:val="20"/>
          <w:szCs w:val="20"/>
        </w:rPr>
        <w:t xml:space="preserve"> CSN will </w:t>
      </w:r>
      <w:r w:rsidR="007237D1">
        <w:rPr>
          <w:rFonts w:ascii="Arial" w:hAnsi="Arial" w:cs="Arial"/>
          <w:sz w:val="20"/>
          <w:szCs w:val="20"/>
        </w:rPr>
        <w:t>inform the Secretariat of the candidate</w:t>
      </w:r>
      <w:r w:rsidR="00D97D34">
        <w:rPr>
          <w:rFonts w:ascii="Arial" w:hAnsi="Arial" w:cs="Arial"/>
          <w:sz w:val="20"/>
          <w:szCs w:val="20"/>
        </w:rPr>
        <w:t>’</w:t>
      </w:r>
      <w:r w:rsidR="007237D1">
        <w:rPr>
          <w:rFonts w:ascii="Arial" w:hAnsi="Arial" w:cs="Arial"/>
          <w:sz w:val="20"/>
          <w:szCs w:val="20"/>
        </w:rPr>
        <w:t>s name and start date in the next couple of weeks</w:t>
      </w:r>
      <w:r w:rsidR="008B3F5D">
        <w:rPr>
          <w:rFonts w:ascii="Arial" w:hAnsi="Arial" w:cs="Arial"/>
          <w:sz w:val="20"/>
          <w:szCs w:val="20"/>
        </w:rPr>
        <w:t>.</w:t>
      </w:r>
      <w:r w:rsidR="00D97D34">
        <w:rPr>
          <w:rFonts w:ascii="Arial" w:hAnsi="Arial" w:cs="Arial"/>
          <w:sz w:val="20"/>
          <w:szCs w:val="20"/>
        </w:rPr>
        <w:t xml:space="preserve"> A meeting with the Secretariat will be set up shortly afterwards</w:t>
      </w:r>
      <w:r w:rsidR="00556507">
        <w:rPr>
          <w:rFonts w:ascii="Arial" w:hAnsi="Arial" w:cs="Arial"/>
          <w:sz w:val="20"/>
          <w:szCs w:val="20"/>
        </w:rPr>
        <w:t>.</w:t>
      </w:r>
    </w:p>
    <w:p w14:paraId="0257B8B2" w14:textId="064F4F78" w:rsidR="00A86778" w:rsidRDefault="00A177FF" w:rsidP="00A86778">
      <w:pPr>
        <w:rPr>
          <w:rFonts w:ascii="Arial" w:hAnsi="Arial" w:cs="Arial"/>
          <w:b/>
          <w:sz w:val="20"/>
          <w:szCs w:val="20"/>
          <w:u w:val="single"/>
        </w:rPr>
      </w:pPr>
      <w:bookmarkStart w:id="2" w:name="_Hlk531164457"/>
      <w:r>
        <w:rPr>
          <w:rFonts w:ascii="Arial" w:hAnsi="Arial" w:cs="Arial"/>
          <w:b/>
          <w:sz w:val="20"/>
          <w:szCs w:val="20"/>
          <w:u w:val="single"/>
        </w:rPr>
        <w:t>3</w:t>
      </w:r>
      <w:r w:rsidR="00A86778" w:rsidRPr="00E337DD">
        <w:rPr>
          <w:rFonts w:ascii="Arial" w:hAnsi="Arial" w:cs="Arial"/>
          <w:b/>
          <w:sz w:val="20"/>
          <w:szCs w:val="20"/>
          <w:u w:val="single"/>
        </w:rPr>
        <w:t xml:space="preserve"> – Agreement of minutes of </w:t>
      </w:r>
      <w:r w:rsidR="00736117">
        <w:rPr>
          <w:rFonts w:ascii="Arial" w:hAnsi="Arial" w:cs="Arial"/>
          <w:b/>
          <w:sz w:val="20"/>
          <w:szCs w:val="20"/>
          <w:u w:val="single"/>
        </w:rPr>
        <w:t>6</w:t>
      </w:r>
      <w:r w:rsidR="00A32495" w:rsidRPr="00A32495">
        <w:rPr>
          <w:rFonts w:ascii="Arial" w:hAnsi="Arial" w:cs="Arial"/>
          <w:b/>
          <w:sz w:val="20"/>
          <w:szCs w:val="20"/>
          <w:u w:val="single"/>
          <w:vertAlign w:val="superscript"/>
        </w:rPr>
        <w:t>th</w:t>
      </w:r>
      <w:r w:rsidR="00A32495">
        <w:rPr>
          <w:rFonts w:ascii="Arial" w:hAnsi="Arial" w:cs="Arial"/>
          <w:b/>
          <w:sz w:val="20"/>
          <w:szCs w:val="20"/>
          <w:u w:val="single"/>
        </w:rPr>
        <w:t xml:space="preserve"> November 2019</w:t>
      </w:r>
      <w:r w:rsidR="007552EB" w:rsidRPr="00E337DD">
        <w:rPr>
          <w:rFonts w:ascii="Arial" w:hAnsi="Arial" w:cs="Arial"/>
          <w:b/>
          <w:sz w:val="20"/>
          <w:szCs w:val="20"/>
          <w:u w:val="single"/>
        </w:rPr>
        <w:t xml:space="preserve"> meeting</w:t>
      </w:r>
    </w:p>
    <w:bookmarkEnd w:id="2"/>
    <w:p w14:paraId="05C5AC1C" w14:textId="229CC162" w:rsidR="009F5B8C" w:rsidRPr="001F2B22" w:rsidRDefault="000C4CD5" w:rsidP="001F2B22">
      <w:pPr>
        <w:pStyle w:val="ListParagraph"/>
        <w:numPr>
          <w:ilvl w:val="0"/>
          <w:numId w:val="1"/>
        </w:numPr>
        <w:rPr>
          <w:rFonts w:ascii="Arial" w:hAnsi="Arial" w:cs="Arial"/>
          <w:sz w:val="20"/>
          <w:szCs w:val="20"/>
        </w:rPr>
      </w:pPr>
      <w:r w:rsidRPr="00922D0E">
        <w:rPr>
          <w:rFonts w:ascii="Arial" w:hAnsi="Arial" w:cs="Arial"/>
          <w:sz w:val="20"/>
          <w:szCs w:val="20"/>
        </w:rPr>
        <w:t xml:space="preserve">The minutes of the </w:t>
      </w:r>
      <w:r w:rsidR="00736117">
        <w:rPr>
          <w:rFonts w:ascii="Arial" w:hAnsi="Arial" w:cs="Arial"/>
          <w:sz w:val="20"/>
          <w:szCs w:val="20"/>
        </w:rPr>
        <w:t>6</w:t>
      </w:r>
      <w:r w:rsidR="00CB080C" w:rsidRPr="00CB080C">
        <w:rPr>
          <w:rFonts w:ascii="Arial" w:hAnsi="Arial" w:cs="Arial"/>
          <w:sz w:val="20"/>
          <w:szCs w:val="20"/>
          <w:vertAlign w:val="superscript"/>
        </w:rPr>
        <w:t>th</w:t>
      </w:r>
      <w:r w:rsidR="00CB080C">
        <w:rPr>
          <w:rFonts w:ascii="Arial" w:hAnsi="Arial" w:cs="Arial"/>
          <w:sz w:val="20"/>
          <w:szCs w:val="20"/>
        </w:rPr>
        <w:t xml:space="preserve"> November</w:t>
      </w:r>
      <w:r w:rsidRPr="00922D0E">
        <w:rPr>
          <w:rFonts w:ascii="Arial" w:hAnsi="Arial" w:cs="Arial"/>
          <w:sz w:val="20"/>
          <w:szCs w:val="20"/>
        </w:rPr>
        <w:t xml:space="preserve"> meeting were agreed</w:t>
      </w:r>
      <w:r w:rsidR="00EE5D36">
        <w:rPr>
          <w:rFonts w:ascii="Arial" w:hAnsi="Arial" w:cs="Arial"/>
          <w:sz w:val="20"/>
          <w:szCs w:val="20"/>
        </w:rPr>
        <w:t>.</w:t>
      </w:r>
    </w:p>
    <w:p w14:paraId="178DC6CC" w14:textId="766816F7" w:rsidR="00FA0DEB" w:rsidRPr="00090498" w:rsidRDefault="00A177FF" w:rsidP="00090498">
      <w:pPr>
        <w:rPr>
          <w:rFonts w:ascii="Arial" w:hAnsi="Arial" w:cs="Arial"/>
          <w:b/>
          <w:sz w:val="20"/>
          <w:szCs w:val="20"/>
          <w:u w:val="single"/>
        </w:rPr>
      </w:pPr>
      <w:r>
        <w:rPr>
          <w:rFonts w:ascii="Arial" w:hAnsi="Arial" w:cs="Arial"/>
          <w:b/>
          <w:sz w:val="20"/>
          <w:szCs w:val="20"/>
          <w:u w:val="single"/>
        </w:rPr>
        <w:t>4</w:t>
      </w:r>
      <w:r w:rsidR="009F5B8C" w:rsidRPr="00E337DD">
        <w:rPr>
          <w:rFonts w:ascii="Arial" w:hAnsi="Arial" w:cs="Arial"/>
          <w:b/>
          <w:sz w:val="20"/>
          <w:szCs w:val="20"/>
          <w:u w:val="single"/>
        </w:rPr>
        <w:t xml:space="preserve"> – A</w:t>
      </w:r>
      <w:r w:rsidR="005649A3">
        <w:rPr>
          <w:rFonts w:ascii="Arial" w:hAnsi="Arial" w:cs="Arial"/>
          <w:b/>
          <w:sz w:val="20"/>
          <w:szCs w:val="20"/>
          <w:u w:val="single"/>
        </w:rPr>
        <w:t xml:space="preserve">ction points update from </w:t>
      </w:r>
      <w:r w:rsidR="00736117">
        <w:rPr>
          <w:rFonts w:ascii="Arial" w:hAnsi="Arial" w:cs="Arial"/>
          <w:b/>
          <w:sz w:val="20"/>
          <w:szCs w:val="20"/>
          <w:u w:val="single"/>
        </w:rPr>
        <w:t>6</w:t>
      </w:r>
      <w:r w:rsidR="008A3226" w:rsidRPr="008A3226">
        <w:rPr>
          <w:rFonts w:ascii="Arial" w:hAnsi="Arial" w:cs="Arial"/>
          <w:b/>
          <w:sz w:val="20"/>
          <w:szCs w:val="20"/>
          <w:u w:val="single"/>
          <w:vertAlign w:val="superscript"/>
        </w:rPr>
        <w:t>th</w:t>
      </w:r>
      <w:r w:rsidR="008A3226">
        <w:rPr>
          <w:rFonts w:ascii="Arial" w:hAnsi="Arial" w:cs="Arial"/>
          <w:b/>
          <w:sz w:val="20"/>
          <w:szCs w:val="20"/>
          <w:u w:val="single"/>
        </w:rPr>
        <w:t xml:space="preserve"> November</w:t>
      </w:r>
      <w:r w:rsidR="00C9554F">
        <w:rPr>
          <w:rFonts w:ascii="Arial" w:hAnsi="Arial" w:cs="Arial"/>
          <w:b/>
          <w:sz w:val="20"/>
          <w:szCs w:val="20"/>
          <w:u w:val="single"/>
        </w:rPr>
        <w:t xml:space="preserve"> 2019</w:t>
      </w:r>
      <w:r w:rsidR="00CC7133">
        <w:rPr>
          <w:rFonts w:ascii="Arial" w:hAnsi="Arial" w:cs="Arial"/>
          <w:b/>
          <w:sz w:val="20"/>
          <w:szCs w:val="20"/>
          <w:u w:val="single"/>
        </w:rPr>
        <w:t xml:space="preserve"> UK EITI MSG meeting</w:t>
      </w:r>
    </w:p>
    <w:p w14:paraId="4C32EA67" w14:textId="6F250451" w:rsidR="00FA0DEB" w:rsidRDefault="00A519C5" w:rsidP="00D315C5">
      <w:pPr>
        <w:pStyle w:val="ListParagraph"/>
        <w:numPr>
          <w:ilvl w:val="0"/>
          <w:numId w:val="1"/>
        </w:numPr>
        <w:rPr>
          <w:rFonts w:ascii="Arial" w:hAnsi="Arial" w:cs="Arial"/>
          <w:sz w:val="20"/>
          <w:szCs w:val="20"/>
        </w:rPr>
      </w:pPr>
      <w:r>
        <w:rPr>
          <w:rFonts w:ascii="Arial" w:hAnsi="Arial" w:cs="Arial"/>
          <w:sz w:val="20"/>
          <w:szCs w:val="20"/>
        </w:rPr>
        <w:t>The MSG were updated on action</w:t>
      </w:r>
      <w:r w:rsidR="00856EB7">
        <w:rPr>
          <w:rFonts w:ascii="Arial" w:hAnsi="Arial" w:cs="Arial"/>
          <w:sz w:val="20"/>
          <w:szCs w:val="20"/>
        </w:rPr>
        <w:t xml:space="preserve"> points</w:t>
      </w:r>
      <w:r>
        <w:rPr>
          <w:rFonts w:ascii="Arial" w:hAnsi="Arial" w:cs="Arial"/>
          <w:sz w:val="20"/>
          <w:szCs w:val="20"/>
        </w:rPr>
        <w:t xml:space="preserve"> from the </w:t>
      </w:r>
      <w:r w:rsidR="00736117">
        <w:rPr>
          <w:rFonts w:ascii="Arial" w:hAnsi="Arial" w:cs="Arial"/>
          <w:sz w:val="20"/>
          <w:szCs w:val="20"/>
        </w:rPr>
        <w:t>6</w:t>
      </w:r>
      <w:r w:rsidR="008A3226" w:rsidRPr="008A3226">
        <w:rPr>
          <w:rFonts w:ascii="Arial" w:hAnsi="Arial" w:cs="Arial"/>
          <w:sz w:val="20"/>
          <w:szCs w:val="20"/>
          <w:vertAlign w:val="superscript"/>
        </w:rPr>
        <w:t>th</w:t>
      </w:r>
      <w:r w:rsidR="008A3226">
        <w:rPr>
          <w:rFonts w:ascii="Arial" w:hAnsi="Arial" w:cs="Arial"/>
          <w:sz w:val="20"/>
          <w:szCs w:val="20"/>
        </w:rPr>
        <w:t xml:space="preserve"> November</w:t>
      </w:r>
      <w:r>
        <w:rPr>
          <w:rFonts w:ascii="Arial" w:hAnsi="Arial" w:cs="Arial"/>
          <w:sz w:val="20"/>
          <w:szCs w:val="20"/>
        </w:rPr>
        <w:t xml:space="preserve"> meeting. </w:t>
      </w:r>
    </w:p>
    <w:p w14:paraId="762A8584" w14:textId="77777777" w:rsidR="005A707D" w:rsidRPr="005A707D" w:rsidRDefault="005A707D" w:rsidP="005A707D">
      <w:pPr>
        <w:ind w:left="720"/>
        <w:rPr>
          <w:rFonts w:ascii="Arial" w:eastAsia="Times New Roman" w:hAnsi="Arial" w:cs="Arial"/>
          <w:b/>
          <w:bCs/>
          <w:sz w:val="20"/>
          <w:szCs w:val="20"/>
          <w:u w:val="single"/>
        </w:rPr>
      </w:pPr>
      <w:r w:rsidRPr="005A707D">
        <w:rPr>
          <w:rFonts w:ascii="Arial" w:hAnsi="Arial" w:cs="Arial"/>
          <w:b/>
          <w:bCs/>
          <w:sz w:val="20"/>
          <w:szCs w:val="20"/>
          <w:u w:val="single"/>
        </w:rPr>
        <w:t>MSG</w:t>
      </w:r>
    </w:p>
    <w:p w14:paraId="585106F2"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arrange catch-up meeting with Dan Espie. </w:t>
      </w:r>
      <w:r w:rsidRPr="005A707D">
        <w:rPr>
          <w:rFonts w:ascii="Arial" w:hAnsi="Arial" w:cs="Arial"/>
          <w:b/>
          <w:bCs/>
          <w:sz w:val="20"/>
          <w:szCs w:val="20"/>
        </w:rPr>
        <w:t>Secretariat met Dan on 20</w:t>
      </w:r>
      <w:r w:rsidRPr="005A707D">
        <w:rPr>
          <w:rFonts w:ascii="Arial" w:hAnsi="Arial" w:cs="Arial"/>
          <w:b/>
          <w:bCs/>
          <w:sz w:val="20"/>
          <w:szCs w:val="20"/>
          <w:vertAlign w:val="superscript"/>
        </w:rPr>
        <w:t>th</w:t>
      </w:r>
      <w:r w:rsidRPr="005A707D">
        <w:rPr>
          <w:rFonts w:ascii="Arial" w:hAnsi="Arial" w:cs="Arial"/>
          <w:b/>
          <w:bCs/>
          <w:sz w:val="20"/>
          <w:szCs w:val="20"/>
        </w:rPr>
        <w:t xml:space="preserve"> December. Dan has kindly agreed to join the Comms subgroup.</w:t>
      </w:r>
    </w:p>
    <w:p w14:paraId="378464A1"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amend the minutes of 2nd September MSG by the removal of “(by phone)” in the attendance list against Miles </w:t>
      </w:r>
      <w:proofErr w:type="spellStart"/>
      <w:r w:rsidRPr="005A707D">
        <w:rPr>
          <w:rFonts w:ascii="Arial" w:hAnsi="Arial" w:cs="Arial"/>
          <w:sz w:val="20"/>
          <w:szCs w:val="20"/>
        </w:rPr>
        <w:t>Litvinoff’s</w:t>
      </w:r>
      <w:proofErr w:type="spellEnd"/>
      <w:r w:rsidRPr="005A707D">
        <w:rPr>
          <w:rFonts w:ascii="Arial" w:hAnsi="Arial" w:cs="Arial"/>
          <w:sz w:val="20"/>
          <w:szCs w:val="20"/>
        </w:rPr>
        <w:t xml:space="preserve"> name. </w:t>
      </w:r>
      <w:r w:rsidRPr="005A707D">
        <w:rPr>
          <w:rFonts w:ascii="Arial" w:hAnsi="Arial" w:cs="Arial"/>
          <w:b/>
          <w:bCs/>
          <w:sz w:val="20"/>
          <w:szCs w:val="20"/>
        </w:rPr>
        <w:t>Minutes amended and uploaded onto UK EITI website.</w:t>
      </w:r>
    </w:p>
    <w:p w14:paraId="6D1551D9"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ensure that a future meeting agenda should include a discussion of areas of the extractive industries that are of interest to the public. </w:t>
      </w:r>
      <w:r w:rsidRPr="005A707D">
        <w:rPr>
          <w:rFonts w:ascii="Arial" w:hAnsi="Arial" w:cs="Arial"/>
          <w:b/>
          <w:bCs/>
          <w:sz w:val="20"/>
          <w:szCs w:val="20"/>
        </w:rPr>
        <w:t>This will be discussed at the Comms subgroup meeting on 29</w:t>
      </w:r>
      <w:r w:rsidRPr="005A707D">
        <w:rPr>
          <w:rFonts w:ascii="Arial" w:hAnsi="Arial" w:cs="Arial"/>
          <w:b/>
          <w:bCs/>
          <w:sz w:val="20"/>
          <w:szCs w:val="20"/>
          <w:vertAlign w:val="superscript"/>
        </w:rPr>
        <w:t>th</w:t>
      </w:r>
      <w:r w:rsidRPr="005A707D">
        <w:rPr>
          <w:rFonts w:ascii="Arial" w:hAnsi="Arial" w:cs="Arial"/>
          <w:b/>
          <w:bCs/>
          <w:sz w:val="20"/>
          <w:szCs w:val="20"/>
        </w:rPr>
        <w:t xml:space="preserve"> January and added to the agenda of the March MSG meeting.</w:t>
      </w:r>
    </w:p>
    <w:p w14:paraId="65F1D81B"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ensure there is an agenda item covering re-validation and updates on corrective actions at the 9th January 2020 meeting and a fuller agenda item at the 18th March MSG. </w:t>
      </w:r>
      <w:r w:rsidRPr="005A707D">
        <w:rPr>
          <w:rFonts w:ascii="Arial" w:hAnsi="Arial" w:cs="Arial"/>
          <w:b/>
          <w:bCs/>
          <w:sz w:val="20"/>
          <w:szCs w:val="20"/>
        </w:rPr>
        <w:t>Included as an item on agenda and will be included again for meetings throughout the year.</w:t>
      </w:r>
    </w:p>
    <w:p w14:paraId="09FC81C4" w14:textId="77777777" w:rsidR="005A707D" w:rsidRPr="00736117" w:rsidRDefault="005A707D" w:rsidP="005A707D">
      <w:pPr>
        <w:ind w:firstLine="720"/>
        <w:rPr>
          <w:rFonts w:ascii="Arial" w:hAnsi="Arial" w:cs="Arial"/>
          <w:b/>
          <w:bCs/>
          <w:sz w:val="20"/>
          <w:szCs w:val="20"/>
          <w:u w:val="single"/>
        </w:rPr>
      </w:pPr>
      <w:r w:rsidRPr="00736117">
        <w:rPr>
          <w:rFonts w:ascii="Arial" w:hAnsi="Arial" w:cs="Arial"/>
          <w:b/>
          <w:bCs/>
          <w:sz w:val="20"/>
          <w:szCs w:val="20"/>
          <w:u w:val="single"/>
        </w:rPr>
        <w:t>Contract and licence disclosure</w:t>
      </w:r>
    </w:p>
    <w:p w14:paraId="3B8B0183" w14:textId="77777777" w:rsidR="005A707D" w:rsidRPr="005A707D" w:rsidRDefault="005A707D" w:rsidP="005A707D">
      <w:pPr>
        <w:pStyle w:val="ListParagraph"/>
        <w:numPr>
          <w:ilvl w:val="0"/>
          <w:numId w:val="48"/>
        </w:numPr>
        <w:spacing w:after="160" w:line="259" w:lineRule="auto"/>
        <w:rPr>
          <w:rFonts w:ascii="Arial" w:hAnsi="Arial" w:cs="Arial"/>
          <w:sz w:val="20"/>
          <w:szCs w:val="20"/>
        </w:rPr>
      </w:pPr>
      <w:r w:rsidRPr="005A707D">
        <w:rPr>
          <w:rFonts w:ascii="Arial" w:hAnsi="Arial" w:cs="Arial"/>
          <w:sz w:val="20"/>
          <w:szCs w:val="20"/>
        </w:rPr>
        <w:t xml:space="preserve">Mike Earp to review text in Annex 1 of the “UK EITI Contract and Licence Disclosure” paper for the OGA. </w:t>
      </w:r>
      <w:r w:rsidRPr="005A707D">
        <w:rPr>
          <w:rFonts w:ascii="Arial" w:hAnsi="Arial" w:cs="Arial"/>
          <w:b/>
          <w:bCs/>
          <w:sz w:val="20"/>
          <w:szCs w:val="20"/>
        </w:rPr>
        <w:t>Mike Earp has reviewed and provided updates, which have been incorporated into the paper circulated for discussion.</w:t>
      </w:r>
    </w:p>
    <w:p w14:paraId="5EC5C193" w14:textId="77777777" w:rsidR="005A707D" w:rsidRPr="005A707D" w:rsidRDefault="005A707D" w:rsidP="005A707D">
      <w:pPr>
        <w:pStyle w:val="ListParagraph"/>
        <w:numPr>
          <w:ilvl w:val="0"/>
          <w:numId w:val="48"/>
        </w:numPr>
        <w:spacing w:after="160" w:line="259" w:lineRule="auto"/>
        <w:rPr>
          <w:rFonts w:ascii="Arial" w:hAnsi="Arial" w:cs="Arial"/>
          <w:sz w:val="20"/>
          <w:szCs w:val="20"/>
        </w:rPr>
      </w:pPr>
      <w:r w:rsidRPr="005A707D">
        <w:rPr>
          <w:rFonts w:ascii="Arial" w:hAnsi="Arial" w:cs="Arial"/>
          <w:sz w:val="20"/>
          <w:szCs w:val="20"/>
        </w:rPr>
        <w:t xml:space="preserve">MPA to provide paper on the exact sequence of how TCE tender and award licences. </w:t>
      </w:r>
      <w:r w:rsidRPr="005A707D">
        <w:rPr>
          <w:rFonts w:ascii="Arial" w:hAnsi="Arial" w:cs="Arial"/>
          <w:b/>
          <w:bCs/>
          <w:sz w:val="20"/>
          <w:szCs w:val="20"/>
        </w:rPr>
        <w:t>Secretariat wrote to MPA on 8</w:t>
      </w:r>
      <w:r w:rsidRPr="005A707D">
        <w:rPr>
          <w:rFonts w:ascii="Arial" w:hAnsi="Arial" w:cs="Arial"/>
          <w:b/>
          <w:bCs/>
          <w:sz w:val="20"/>
          <w:szCs w:val="20"/>
          <w:vertAlign w:val="superscript"/>
        </w:rPr>
        <w:t>th</w:t>
      </w:r>
      <w:r w:rsidRPr="005A707D">
        <w:rPr>
          <w:rFonts w:ascii="Arial" w:hAnsi="Arial" w:cs="Arial"/>
          <w:b/>
          <w:bCs/>
          <w:sz w:val="20"/>
          <w:szCs w:val="20"/>
        </w:rPr>
        <w:t xml:space="preserve"> November.</w:t>
      </w:r>
      <w:r w:rsidRPr="005A707D">
        <w:rPr>
          <w:rFonts w:ascii="Arial" w:hAnsi="Arial" w:cs="Arial"/>
          <w:sz w:val="20"/>
          <w:szCs w:val="20"/>
        </w:rPr>
        <w:t xml:space="preserve"> </w:t>
      </w:r>
    </w:p>
    <w:p w14:paraId="63A00D13"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work with government constituency to look at the government policy on contract transparency and how it is applied in bodies such as TCE. Particularly involve HMT and get their view. </w:t>
      </w:r>
      <w:r w:rsidRPr="005A707D">
        <w:rPr>
          <w:rFonts w:ascii="Arial" w:hAnsi="Arial" w:cs="Arial"/>
          <w:b/>
          <w:bCs/>
          <w:sz w:val="20"/>
          <w:szCs w:val="20"/>
        </w:rPr>
        <w:t>Secretariat have had ongoing discussions and have spoken to officials from the Cabinet Office and HMT. Nicola Wallace will provide an update during the discussions on compliance with the EITI Standard.</w:t>
      </w:r>
    </w:p>
    <w:p w14:paraId="0E228898" w14:textId="77777777" w:rsidR="005A707D" w:rsidRPr="005A707D" w:rsidRDefault="005A707D" w:rsidP="005A707D">
      <w:pPr>
        <w:pStyle w:val="ListParagraph"/>
        <w:numPr>
          <w:ilvl w:val="0"/>
          <w:numId w:val="48"/>
        </w:numPr>
        <w:spacing w:after="160" w:line="259" w:lineRule="auto"/>
        <w:rPr>
          <w:rFonts w:ascii="Arial" w:hAnsi="Arial" w:cs="Arial"/>
          <w:sz w:val="20"/>
          <w:szCs w:val="20"/>
        </w:rPr>
      </w:pPr>
      <w:r w:rsidRPr="005A707D">
        <w:rPr>
          <w:rFonts w:ascii="Arial" w:hAnsi="Arial" w:cs="Arial"/>
          <w:sz w:val="20"/>
          <w:szCs w:val="20"/>
        </w:rPr>
        <w:t xml:space="preserve">Secretariat to contact devolved administrations to ask them to update on contract disclosure procedures for Wales and Scotland. </w:t>
      </w:r>
      <w:r w:rsidRPr="005A707D">
        <w:rPr>
          <w:rFonts w:ascii="Arial" w:hAnsi="Arial" w:cs="Arial"/>
          <w:b/>
          <w:bCs/>
          <w:sz w:val="20"/>
          <w:szCs w:val="20"/>
        </w:rPr>
        <w:t>Contract disclosure details from both Wales and Scotland received and the contract disclosure paper updated.</w:t>
      </w:r>
      <w:r w:rsidRPr="005A707D">
        <w:rPr>
          <w:rFonts w:ascii="Arial" w:hAnsi="Arial" w:cs="Arial"/>
          <w:sz w:val="20"/>
          <w:szCs w:val="20"/>
        </w:rPr>
        <w:t xml:space="preserve"> </w:t>
      </w:r>
    </w:p>
    <w:p w14:paraId="490DAAF5" w14:textId="6CB0000C" w:rsidR="005A707D" w:rsidRPr="00736117" w:rsidRDefault="005A707D" w:rsidP="00736117">
      <w:pPr>
        <w:pStyle w:val="ListParagraph"/>
        <w:numPr>
          <w:ilvl w:val="0"/>
          <w:numId w:val="48"/>
        </w:numPr>
        <w:spacing w:after="160" w:line="259" w:lineRule="auto"/>
        <w:rPr>
          <w:rFonts w:ascii="Arial" w:hAnsi="Arial" w:cs="Arial"/>
          <w:color w:val="00B050"/>
          <w:sz w:val="20"/>
          <w:szCs w:val="20"/>
        </w:rPr>
      </w:pPr>
      <w:r w:rsidRPr="005A707D">
        <w:rPr>
          <w:rFonts w:ascii="Arial" w:hAnsi="Arial" w:cs="Arial"/>
          <w:sz w:val="20"/>
          <w:szCs w:val="20"/>
        </w:rPr>
        <w:lastRenderedPageBreak/>
        <w:t>Secretariat to discuss contract disclosure further with colleagues from other implementing countries and UK industry colleagues</w:t>
      </w:r>
      <w:r w:rsidRPr="005A707D">
        <w:rPr>
          <w:rFonts w:ascii="Arial" w:hAnsi="Arial" w:cs="Arial"/>
          <w:color w:val="00B050"/>
          <w:sz w:val="20"/>
          <w:szCs w:val="20"/>
        </w:rPr>
        <w:t xml:space="preserve">.  </w:t>
      </w:r>
      <w:r w:rsidRPr="005A707D">
        <w:rPr>
          <w:rFonts w:ascii="Arial" w:hAnsi="Arial" w:cs="Arial"/>
          <w:b/>
          <w:bCs/>
          <w:color w:val="000000" w:themeColor="text1"/>
          <w:sz w:val="20"/>
          <w:szCs w:val="20"/>
        </w:rPr>
        <w:t>Discussions are ongoing. In Germany active licences were made available online after the start of validation process, which included putting 13,000 licences online.</w:t>
      </w:r>
    </w:p>
    <w:p w14:paraId="226B9BE1" w14:textId="53CCC5D2" w:rsidR="005A707D" w:rsidRPr="00736117" w:rsidRDefault="005A707D" w:rsidP="00736117">
      <w:pPr>
        <w:ind w:firstLine="720"/>
        <w:rPr>
          <w:rFonts w:ascii="Arial" w:hAnsi="Arial" w:cs="Arial"/>
          <w:b/>
          <w:bCs/>
          <w:sz w:val="20"/>
          <w:szCs w:val="20"/>
          <w:u w:val="single"/>
        </w:rPr>
      </w:pPr>
      <w:r w:rsidRPr="00736117">
        <w:rPr>
          <w:rFonts w:ascii="Arial" w:hAnsi="Arial" w:cs="Arial"/>
          <w:b/>
          <w:bCs/>
          <w:sz w:val="20"/>
          <w:szCs w:val="20"/>
          <w:u w:val="single"/>
        </w:rPr>
        <w:t>Coal Authority</w:t>
      </w:r>
    </w:p>
    <w:p w14:paraId="1547DAE3" w14:textId="77777777" w:rsidR="005A707D" w:rsidRPr="005A707D" w:rsidRDefault="005A707D" w:rsidP="005A707D">
      <w:pPr>
        <w:pStyle w:val="ListParagraph"/>
        <w:numPr>
          <w:ilvl w:val="0"/>
          <w:numId w:val="48"/>
        </w:numPr>
        <w:spacing w:after="160" w:line="259" w:lineRule="auto"/>
        <w:rPr>
          <w:rFonts w:ascii="Arial" w:hAnsi="Arial" w:cs="Arial"/>
          <w:sz w:val="20"/>
          <w:szCs w:val="20"/>
        </w:rPr>
      </w:pPr>
      <w:r w:rsidRPr="005A707D">
        <w:rPr>
          <w:rFonts w:ascii="Arial" w:hAnsi="Arial" w:cs="Arial"/>
          <w:sz w:val="20"/>
          <w:szCs w:val="20"/>
        </w:rPr>
        <w:t xml:space="preserve">EITI International Secretariat to clarify the requirement of whether licences need to be available online or can they be available on request? </w:t>
      </w:r>
      <w:r w:rsidRPr="005A707D">
        <w:rPr>
          <w:rFonts w:ascii="Arial" w:hAnsi="Arial" w:cs="Arial"/>
          <w:b/>
          <w:bCs/>
          <w:sz w:val="20"/>
          <w:szCs w:val="20"/>
        </w:rPr>
        <w:t>UK</w:t>
      </w:r>
      <w:r w:rsidRPr="005A707D">
        <w:rPr>
          <w:rFonts w:ascii="Arial" w:hAnsi="Arial" w:cs="Arial"/>
          <w:sz w:val="20"/>
          <w:szCs w:val="20"/>
        </w:rPr>
        <w:t xml:space="preserve"> </w:t>
      </w:r>
      <w:r w:rsidRPr="005A707D">
        <w:rPr>
          <w:rFonts w:ascii="Arial" w:hAnsi="Arial" w:cs="Arial"/>
          <w:b/>
          <w:bCs/>
          <w:sz w:val="20"/>
          <w:szCs w:val="20"/>
        </w:rPr>
        <w:t>Secretariat wrote to the International Secretariat in November 2019. We are still awaiting a response. (The Secretariat have also contacted the International Secretariat to confirm that the UK would not be penalised in future validations if Coal Authority licences are not available online, as they are not material).</w:t>
      </w:r>
    </w:p>
    <w:p w14:paraId="00A4E945" w14:textId="77777777" w:rsidR="005A707D" w:rsidRPr="005A707D" w:rsidRDefault="005A707D" w:rsidP="005A707D">
      <w:pPr>
        <w:pStyle w:val="ListParagraph"/>
        <w:numPr>
          <w:ilvl w:val="0"/>
          <w:numId w:val="48"/>
        </w:numPr>
        <w:spacing w:after="160" w:line="259" w:lineRule="auto"/>
        <w:rPr>
          <w:rFonts w:ascii="Arial" w:hAnsi="Arial" w:cs="Arial"/>
          <w:sz w:val="20"/>
          <w:szCs w:val="20"/>
        </w:rPr>
      </w:pPr>
      <w:r w:rsidRPr="005A707D">
        <w:rPr>
          <w:rFonts w:ascii="Arial" w:hAnsi="Arial" w:cs="Arial"/>
          <w:sz w:val="20"/>
          <w:szCs w:val="20"/>
        </w:rPr>
        <w:t xml:space="preserve">Secretariat to discuss the current availability of licence data for the Coal Authority (CA) (is it free of charge?) and the possibility of CA publishing licences online in the future. </w:t>
      </w:r>
      <w:r w:rsidRPr="005A707D">
        <w:rPr>
          <w:rFonts w:ascii="Arial" w:hAnsi="Arial" w:cs="Arial"/>
          <w:b/>
          <w:bCs/>
          <w:sz w:val="20"/>
          <w:szCs w:val="20"/>
        </w:rPr>
        <w:t>Secretariat have written to the Coal Authority, and sent a follow-up email on 18 December, but are still awaiting a response.</w:t>
      </w:r>
    </w:p>
    <w:p w14:paraId="5195B563" w14:textId="77777777" w:rsidR="005A707D" w:rsidRPr="00736117" w:rsidRDefault="005A707D" w:rsidP="005A707D">
      <w:pPr>
        <w:ind w:firstLine="720"/>
        <w:rPr>
          <w:rFonts w:ascii="Arial" w:hAnsi="Arial" w:cs="Arial"/>
          <w:b/>
          <w:bCs/>
          <w:sz w:val="20"/>
          <w:szCs w:val="20"/>
          <w:u w:val="single"/>
        </w:rPr>
      </w:pPr>
      <w:r w:rsidRPr="00736117">
        <w:rPr>
          <w:rFonts w:ascii="Arial" w:hAnsi="Arial" w:cs="Arial"/>
          <w:b/>
          <w:bCs/>
          <w:sz w:val="20"/>
          <w:szCs w:val="20"/>
          <w:u w:val="single"/>
        </w:rPr>
        <w:t>Reconciliation and UK EITI report</w:t>
      </w:r>
    </w:p>
    <w:p w14:paraId="301E4EF3"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BDO to contact Secretariat to follow-up CES if they haven’t responded to the reconciliation queries by 11th November. </w:t>
      </w:r>
      <w:r w:rsidRPr="005A707D">
        <w:rPr>
          <w:rFonts w:ascii="Arial" w:hAnsi="Arial" w:cs="Arial"/>
          <w:b/>
          <w:bCs/>
          <w:sz w:val="20"/>
          <w:szCs w:val="20"/>
        </w:rPr>
        <w:t>Information from CES received by BDO in early December.</w:t>
      </w:r>
    </w:p>
    <w:p w14:paraId="15C77D59"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follow up with OGUK on current status of the non-responsive company. </w:t>
      </w:r>
      <w:r w:rsidRPr="005A707D">
        <w:rPr>
          <w:rFonts w:ascii="Arial" w:hAnsi="Arial" w:cs="Arial"/>
          <w:b/>
          <w:bCs/>
          <w:sz w:val="20"/>
          <w:szCs w:val="20"/>
        </w:rPr>
        <w:t>OGUK provided BDO with the contact details of the company concerned. This allowed the payments to be confirmed in late November.</w:t>
      </w:r>
    </w:p>
    <w:p w14:paraId="2120743C" w14:textId="77777777" w:rsidR="005A707D" w:rsidRPr="005A707D" w:rsidRDefault="005A707D" w:rsidP="005A707D">
      <w:pPr>
        <w:pStyle w:val="ListParagraph"/>
        <w:numPr>
          <w:ilvl w:val="0"/>
          <w:numId w:val="48"/>
        </w:numPr>
        <w:spacing w:after="160" w:line="259" w:lineRule="auto"/>
        <w:rPr>
          <w:rFonts w:ascii="Arial" w:hAnsi="Arial" w:cs="Arial"/>
          <w:sz w:val="20"/>
          <w:szCs w:val="20"/>
        </w:rPr>
      </w:pPr>
      <w:r w:rsidRPr="005A707D">
        <w:rPr>
          <w:rFonts w:ascii="Arial" w:hAnsi="Arial" w:cs="Arial"/>
          <w:sz w:val="20"/>
          <w:szCs w:val="20"/>
        </w:rPr>
        <w:t xml:space="preserve">Secretariat to revise deadline for comments on Sectoral chapter to midday 13th November. </w:t>
      </w:r>
      <w:r w:rsidRPr="005A707D">
        <w:rPr>
          <w:rFonts w:ascii="Arial" w:hAnsi="Arial" w:cs="Arial"/>
          <w:b/>
          <w:bCs/>
          <w:sz w:val="20"/>
          <w:szCs w:val="20"/>
        </w:rPr>
        <w:t>Secretariat advised the MSG of the revised deadline for comments.</w:t>
      </w:r>
    </w:p>
    <w:p w14:paraId="7517DE69"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check who needs to clear report in BEIS before it is published. </w:t>
      </w:r>
      <w:r w:rsidRPr="005A707D">
        <w:rPr>
          <w:rFonts w:ascii="Arial" w:hAnsi="Arial" w:cs="Arial"/>
          <w:b/>
          <w:bCs/>
          <w:sz w:val="20"/>
          <w:szCs w:val="20"/>
        </w:rPr>
        <w:t>Post-election the report had to be cleared by No.10 comms, although no clearance was required from BEIS ministers.</w:t>
      </w:r>
    </w:p>
    <w:p w14:paraId="2FBC6053"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inform the International Secretariat of the publication date of the UK report, once it has been approved by the MSG. </w:t>
      </w:r>
      <w:r w:rsidRPr="005A707D">
        <w:rPr>
          <w:rFonts w:ascii="Arial" w:hAnsi="Arial" w:cs="Arial"/>
          <w:b/>
          <w:bCs/>
          <w:sz w:val="20"/>
          <w:szCs w:val="20"/>
        </w:rPr>
        <w:t>UK</w:t>
      </w:r>
      <w:r w:rsidRPr="005A707D">
        <w:rPr>
          <w:rFonts w:ascii="Arial" w:hAnsi="Arial" w:cs="Arial"/>
          <w:sz w:val="20"/>
          <w:szCs w:val="20"/>
        </w:rPr>
        <w:t xml:space="preserve"> </w:t>
      </w:r>
      <w:r w:rsidRPr="005A707D">
        <w:rPr>
          <w:rFonts w:ascii="Arial" w:hAnsi="Arial" w:cs="Arial"/>
          <w:b/>
          <w:bCs/>
          <w:sz w:val="20"/>
          <w:szCs w:val="20"/>
        </w:rPr>
        <w:t>Secretariat informed the International Secretariat on 20</w:t>
      </w:r>
      <w:r w:rsidRPr="005A707D">
        <w:rPr>
          <w:rFonts w:ascii="Arial" w:hAnsi="Arial" w:cs="Arial"/>
          <w:b/>
          <w:bCs/>
          <w:sz w:val="20"/>
          <w:szCs w:val="20"/>
          <w:vertAlign w:val="superscript"/>
        </w:rPr>
        <w:t>th</w:t>
      </w:r>
      <w:r w:rsidRPr="005A707D">
        <w:rPr>
          <w:rFonts w:ascii="Arial" w:hAnsi="Arial" w:cs="Arial"/>
          <w:b/>
          <w:bCs/>
          <w:sz w:val="20"/>
          <w:szCs w:val="20"/>
        </w:rPr>
        <w:t xml:space="preserve"> December.</w:t>
      </w:r>
    </w:p>
    <w:p w14:paraId="68C8257E" w14:textId="77777777" w:rsidR="005A707D" w:rsidRPr="00736117" w:rsidRDefault="005A707D" w:rsidP="005A707D">
      <w:pPr>
        <w:ind w:left="720"/>
        <w:rPr>
          <w:rFonts w:ascii="Arial" w:hAnsi="Arial" w:cs="Arial"/>
          <w:b/>
          <w:bCs/>
          <w:sz w:val="20"/>
          <w:szCs w:val="20"/>
          <w:u w:val="single"/>
        </w:rPr>
      </w:pPr>
      <w:r w:rsidRPr="00736117">
        <w:rPr>
          <w:rFonts w:ascii="Arial" w:hAnsi="Arial" w:cs="Arial"/>
          <w:b/>
          <w:bCs/>
          <w:sz w:val="20"/>
          <w:szCs w:val="20"/>
          <w:u w:val="single"/>
        </w:rPr>
        <w:t>Civil Society</w:t>
      </w:r>
    </w:p>
    <w:p w14:paraId="61534EB4"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CSN to share copies of their letters to the major political parties urging them to continue the UK’s commitment to </w:t>
      </w:r>
      <w:proofErr w:type="spellStart"/>
      <w:r w:rsidRPr="005A707D">
        <w:rPr>
          <w:rFonts w:ascii="Arial" w:hAnsi="Arial" w:cs="Arial"/>
          <w:sz w:val="20"/>
          <w:szCs w:val="20"/>
        </w:rPr>
        <w:t>anti-corruption</w:t>
      </w:r>
      <w:proofErr w:type="spellEnd"/>
      <w:r w:rsidRPr="005A707D">
        <w:rPr>
          <w:rFonts w:ascii="Arial" w:hAnsi="Arial" w:cs="Arial"/>
          <w:sz w:val="20"/>
          <w:szCs w:val="20"/>
        </w:rPr>
        <w:t xml:space="preserve"> policies. </w:t>
      </w:r>
      <w:r w:rsidRPr="005A707D">
        <w:rPr>
          <w:rFonts w:ascii="Arial" w:hAnsi="Arial" w:cs="Arial"/>
          <w:b/>
          <w:bCs/>
          <w:sz w:val="20"/>
          <w:szCs w:val="20"/>
        </w:rPr>
        <w:t xml:space="preserve">CSN decided that there was a small risk of falling foul of the Lobbying Act or Charity Commission guidelines during the Election campaign </w:t>
      </w:r>
      <w:proofErr w:type="gramStart"/>
      <w:r w:rsidRPr="005A707D">
        <w:rPr>
          <w:rFonts w:ascii="Arial" w:hAnsi="Arial" w:cs="Arial"/>
          <w:b/>
          <w:bCs/>
          <w:sz w:val="20"/>
          <w:szCs w:val="20"/>
        </w:rPr>
        <w:t>period</w:t>
      </w:r>
      <w:proofErr w:type="gramEnd"/>
      <w:r w:rsidRPr="005A707D">
        <w:rPr>
          <w:rFonts w:ascii="Arial" w:hAnsi="Arial" w:cs="Arial"/>
          <w:b/>
          <w:bCs/>
          <w:sz w:val="20"/>
          <w:szCs w:val="20"/>
        </w:rPr>
        <w:t xml:space="preserve"> so it was decided not to send.</w:t>
      </w:r>
    </w:p>
    <w:p w14:paraId="53FF39DD" w14:textId="77777777" w:rsidR="005A707D" w:rsidRPr="005A707D" w:rsidRDefault="005A707D" w:rsidP="005A707D">
      <w:pPr>
        <w:pStyle w:val="ListParagraph"/>
        <w:ind w:left="1440"/>
        <w:rPr>
          <w:rFonts w:ascii="Arial" w:hAnsi="Arial" w:cs="Arial"/>
          <w:b/>
          <w:bCs/>
          <w:sz w:val="20"/>
          <w:szCs w:val="20"/>
        </w:rPr>
      </w:pPr>
    </w:p>
    <w:p w14:paraId="015BB166" w14:textId="77777777" w:rsidR="005A707D" w:rsidRPr="005A707D" w:rsidRDefault="005A707D" w:rsidP="005A707D">
      <w:pPr>
        <w:ind w:firstLine="720"/>
        <w:rPr>
          <w:rFonts w:ascii="Arial" w:hAnsi="Arial" w:cs="Arial"/>
          <w:b/>
          <w:bCs/>
          <w:sz w:val="20"/>
          <w:szCs w:val="20"/>
        </w:rPr>
      </w:pPr>
      <w:r w:rsidRPr="005A707D">
        <w:rPr>
          <w:rFonts w:ascii="Arial" w:hAnsi="Arial" w:cs="Arial"/>
          <w:b/>
          <w:bCs/>
          <w:sz w:val="20"/>
          <w:szCs w:val="20"/>
        </w:rPr>
        <w:t>Comms</w:t>
      </w:r>
    </w:p>
    <w:p w14:paraId="35B14EED" w14:textId="77777777" w:rsidR="005A707D" w:rsidRPr="005A707D" w:rsidRDefault="005A707D" w:rsidP="005A707D">
      <w:pPr>
        <w:pStyle w:val="ListParagraph"/>
        <w:numPr>
          <w:ilvl w:val="0"/>
          <w:numId w:val="48"/>
        </w:numPr>
        <w:spacing w:after="160" w:line="259" w:lineRule="auto"/>
        <w:rPr>
          <w:rFonts w:ascii="Arial" w:hAnsi="Arial" w:cs="Arial"/>
          <w:sz w:val="20"/>
          <w:szCs w:val="20"/>
        </w:rPr>
      </w:pPr>
      <w:r w:rsidRPr="005A707D">
        <w:rPr>
          <w:rFonts w:ascii="Arial" w:hAnsi="Arial" w:cs="Arial"/>
          <w:sz w:val="20"/>
          <w:szCs w:val="20"/>
        </w:rPr>
        <w:t xml:space="preserve">MSG members to provide Secretariat with comments on the Annexes A and B of the Comms strategy. </w:t>
      </w:r>
      <w:r w:rsidRPr="005A707D">
        <w:rPr>
          <w:rFonts w:ascii="Arial" w:hAnsi="Arial" w:cs="Arial"/>
          <w:b/>
          <w:bCs/>
          <w:sz w:val="20"/>
          <w:szCs w:val="20"/>
        </w:rPr>
        <w:t>All comments received were included in the updated strategy.</w:t>
      </w:r>
    </w:p>
    <w:p w14:paraId="6E2DAEC4"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upload Comms strategy onto UK EITI website. </w:t>
      </w:r>
      <w:r w:rsidRPr="005A707D">
        <w:rPr>
          <w:rFonts w:ascii="Arial" w:hAnsi="Arial" w:cs="Arial"/>
          <w:b/>
          <w:bCs/>
          <w:sz w:val="20"/>
          <w:szCs w:val="20"/>
        </w:rPr>
        <w:t xml:space="preserve">Secretariat have sent the Comms strategy to BEIS </w:t>
      </w:r>
      <w:proofErr w:type="gramStart"/>
      <w:r w:rsidRPr="005A707D">
        <w:rPr>
          <w:rFonts w:ascii="Arial" w:hAnsi="Arial" w:cs="Arial"/>
          <w:b/>
          <w:bCs/>
          <w:sz w:val="20"/>
          <w:szCs w:val="20"/>
        </w:rPr>
        <w:t>digital, but</w:t>
      </w:r>
      <w:proofErr w:type="gramEnd"/>
      <w:r w:rsidRPr="005A707D">
        <w:rPr>
          <w:rFonts w:ascii="Arial" w:hAnsi="Arial" w:cs="Arial"/>
          <w:b/>
          <w:bCs/>
          <w:sz w:val="20"/>
          <w:szCs w:val="20"/>
        </w:rPr>
        <w:t xml:space="preserve"> are still waiting for it to be uploaded onto the website.</w:t>
      </w:r>
    </w:p>
    <w:p w14:paraId="6996843F"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add discussion on possible quarterly newsletter or case studies to the next Comms subgroup meeting agenda. </w:t>
      </w:r>
      <w:r w:rsidRPr="005A707D">
        <w:rPr>
          <w:rFonts w:ascii="Arial" w:hAnsi="Arial" w:cs="Arial"/>
          <w:b/>
          <w:bCs/>
          <w:sz w:val="20"/>
          <w:szCs w:val="20"/>
        </w:rPr>
        <w:t>To be discussed at the Comms subgroup meeting on 29</w:t>
      </w:r>
      <w:r w:rsidRPr="005A707D">
        <w:rPr>
          <w:rFonts w:ascii="Arial" w:hAnsi="Arial" w:cs="Arial"/>
          <w:b/>
          <w:bCs/>
          <w:sz w:val="20"/>
          <w:szCs w:val="20"/>
          <w:vertAlign w:val="superscript"/>
        </w:rPr>
        <w:t>th</w:t>
      </w:r>
      <w:r w:rsidRPr="005A707D">
        <w:rPr>
          <w:rFonts w:ascii="Arial" w:hAnsi="Arial" w:cs="Arial"/>
          <w:b/>
          <w:bCs/>
          <w:sz w:val="20"/>
          <w:szCs w:val="20"/>
        </w:rPr>
        <w:t xml:space="preserve"> January.</w:t>
      </w:r>
    </w:p>
    <w:p w14:paraId="4E5C4638" w14:textId="77777777" w:rsidR="005A707D" w:rsidRPr="005A707D" w:rsidRDefault="005A707D" w:rsidP="005A707D">
      <w:pPr>
        <w:pStyle w:val="ListParagraph"/>
        <w:numPr>
          <w:ilvl w:val="0"/>
          <w:numId w:val="48"/>
        </w:numPr>
        <w:spacing w:after="160" w:line="259" w:lineRule="auto"/>
        <w:rPr>
          <w:rFonts w:ascii="Arial" w:hAnsi="Arial" w:cs="Arial"/>
          <w:b/>
          <w:bCs/>
          <w:sz w:val="20"/>
          <w:szCs w:val="20"/>
        </w:rPr>
      </w:pPr>
      <w:r w:rsidRPr="005A707D">
        <w:rPr>
          <w:rFonts w:ascii="Arial" w:hAnsi="Arial" w:cs="Arial"/>
          <w:sz w:val="20"/>
          <w:szCs w:val="20"/>
        </w:rPr>
        <w:t xml:space="preserve">Secretariat to add Comms as an agenda item on all future MSG meetings. </w:t>
      </w:r>
      <w:r w:rsidRPr="005A707D">
        <w:rPr>
          <w:rFonts w:ascii="Arial" w:hAnsi="Arial" w:cs="Arial"/>
          <w:b/>
          <w:bCs/>
          <w:sz w:val="20"/>
          <w:szCs w:val="20"/>
        </w:rPr>
        <w:t xml:space="preserve">Secretariat have included as an item for today’s meeting and will ensure that it is an item at future meetings. </w:t>
      </w:r>
    </w:p>
    <w:p w14:paraId="6B018711" w14:textId="4BE6CA98" w:rsidR="005A707D" w:rsidRPr="00340861" w:rsidRDefault="005A707D" w:rsidP="005A707D">
      <w:pPr>
        <w:pStyle w:val="ListParagraph"/>
        <w:numPr>
          <w:ilvl w:val="0"/>
          <w:numId w:val="48"/>
        </w:numPr>
        <w:spacing w:after="160" w:line="259" w:lineRule="auto"/>
        <w:rPr>
          <w:rFonts w:ascii="Arial" w:hAnsi="Arial" w:cs="Arial"/>
          <w:sz w:val="20"/>
          <w:szCs w:val="20"/>
        </w:rPr>
      </w:pPr>
      <w:r w:rsidRPr="005A707D">
        <w:rPr>
          <w:rFonts w:ascii="Arial" w:hAnsi="Arial" w:cs="Arial"/>
          <w:sz w:val="20"/>
          <w:szCs w:val="20"/>
        </w:rPr>
        <w:lastRenderedPageBreak/>
        <w:t xml:space="preserve">Secretariat to contact Jo Jones, the new EITI International Secretariat Comms Director. </w:t>
      </w:r>
      <w:r w:rsidRPr="005A707D">
        <w:rPr>
          <w:rFonts w:ascii="Arial" w:hAnsi="Arial" w:cs="Arial"/>
          <w:b/>
          <w:bCs/>
          <w:sz w:val="20"/>
          <w:szCs w:val="20"/>
        </w:rPr>
        <w:t>Secretariat met Jo Jones on 10th December and have agreed to meet on a regular basis and invite Jo to a future MSG meeting.</w:t>
      </w:r>
    </w:p>
    <w:p w14:paraId="7C48BE66" w14:textId="77777777" w:rsidR="00D34C05" w:rsidRPr="00D34C05" w:rsidRDefault="00D34C05" w:rsidP="00D34C05">
      <w:pPr>
        <w:spacing w:after="160" w:line="259" w:lineRule="auto"/>
        <w:ind w:left="720"/>
        <w:contextualSpacing/>
        <w:rPr>
          <w:rFonts w:ascii="Arial" w:eastAsia="Times New Roman" w:hAnsi="Arial" w:cs="Arial"/>
          <w:b/>
          <w:bCs/>
          <w:color w:val="000000"/>
          <w:sz w:val="20"/>
          <w:szCs w:val="20"/>
          <w:lang w:eastAsia="en-GB"/>
        </w:rPr>
      </w:pPr>
    </w:p>
    <w:p w14:paraId="7BE55F1E" w14:textId="52C4303A" w:rsidR="00F31532" w:rsidRDefault="00F31532" w:rsidP="00F31532">
      <w:pPr>
        <w:rPr>
          <w:rFonts w:ascii="Arial" w:hAnsi="Arial" w:cs="Arial"/>
          <w:b/>
          <w:sz w:val="20"/>
          <w:szCs w:val="20"/>
          <w:u w:val="single"/>
        </w:rPr>
      </w:pPr>
      <w:r>
        <w:rPr>
          <w:rFonts w:ascii="Arial" w:hAnsi="Arial" w:cs="Arial"/>
          <w:b/>
          <w:sz w:val="20"/>
          <w:szCs w:val="20"/>
          <w:u w:val="single"/>
        </w:rPr>
        <w:t xml:space="preserve">5 </w:t>
      </w:r>
      <w:r w:rsidRPr="006257A8">
        <w:rPr>
          <w:rFonts w:ascii="Arial" w:hAnsi="Arial" w:cs="Arial"/>
          <w:b/>
          <w:sz w:val="20"/>
          <w:szCs w:val="20"/>
          <w:u w:val="single"/>
        </w:rPr>
        <w:t xml:space="preserve">– </w:t>
      </w:r>
      <w:r w:rsidR="001F2DCB">
        <w:rPr>
          <w:rFonts w:ascii="Arial" w:hAnsi="Arial" w:cs="Arial"/>
          <w:b/>
          <w:sz w:val="20"/>
          <w:szCs w:val="20"/>
          <w:u w:val="single"/>
        </w:rPr>
        <w:t>UK EITI Validation</w:t>
      </w:r>
      <w:r w:rsidR="00016DD3">
        <w:rPr>
          <w:rFonts w:ascii="Arial" w:hAnsi="Arial" w:cs="Arial"/>
          <w:b/>
          <w:sz w:val="20"/>
          <w:szCs w:val="20"/>
          <w:u w:val="single"/>
        </w:rPr>
        <w:t xml:space="preserve"> update</w:t>
      </w:r>
    </w:p>
    <w:p w14:paraId="0DEB3369" w14:textId="1C072DCA" w:rsidR="00F05205" w:rsidRDefault="002465C9" w:rsidP="00F05205">
      <w:pPr>
        <w:pStyle w:val="ListParagraph"/>
        <w:numPr>
          <w:ilvl w:val="0"/>
          <w:numId w:val="1"/>
        </w:numPr>
        <w:rPr>
          <w:rFonts w:ascii="Arial" w:hAnsi="Arial" w:cs="Arial"/>
          <w:sz w:val="20"/>
          <w:szCs w:val="20"/>
        </w:rPr>
      </w:pPr>
      <w:r>
        <w:rPr>
          <w:rFonts w:ascii="Arial" w:hAnsi="Arial" w:cs="Arial"/>
          <w:sz w:val="20"/>
          <w:szCs w:val="20"/>
        </w:rPr>
        <w:t>The</w:t>
      </w:r>
      <w:r w:rsidR="00B7272F">
        <w:rPr>
          <w:rFonts w:ascii="Arial" w:hAnsi="Arial" w:cs="Arial"/>
          <w:sz w:val="20"/>
          <w:szCs w:val="20"/>
        </w:rPr>
        <w:t>re is no</w:t>
      </w:r>
      <w:r>
        <w:rPr>
          <w:rFonts w:ascii="Arial" w:hAnsi="Arial" w:cs="Arial"/>
          <w:sz w:val="20"/>
          <w:szCs w:val="20"/>
        </w:rPr>
        <w:t xml:space="preserve"> </w:t>
      </w:r>
      <w:r w:rsidR="007B3D6E">
        <w:rPr>
          <w:rFonts w:ascii="Arial" w:hAnsi="Arial" w:cs="Arial"/>
          <w:sz w:val="20"/>
          <w:szCs w:val="20"/>
        </w:rPr>
        <w:t xml:space="preserve">formal </w:t>
      </w:r>
      <w:r>
        <w:rPr>
          <w:rFonts w:ascii="Arial" w:hAnsi="Arial" w:cs="Arial"/>
          <w:sz w:val="20"/>
          <w:szCs w:val="20"/>
        </w:rPr>
        <w:t>decision</w:t>
      </w:r>
      <w:r w:rsidR="001E683E">
        <w:rPr>
          <w:rFonts w:ascii="Arial" w:hAnsi="Arial" w:cs="Arial"/>
          <w:sz w:val="20"/>
          <w:szCs w:val="20"/>
        </w:rPr>
        <w:t xml:space="preserve"> yet on the UK’s final assessment</w:t>
      </w:r>
      <w:r w:rsidR="00766CB1">
        <w:rPr>
          <w:rFonts w:ascii="Arial" w:hAnsi="Arial" w:cs="Arial"/>
          <w:sz w:val="20"/>
          <w:szCs w:val="20"/>
        </w:rPr>
        <w:t xml:space="preserve"> and corrective actions</w:t>
      </w:r>
      <w:r w:rsidR="001E683E">
        <w:rPr>
          <w:rFonts w:ascii="Arial" w:hAnsi="Arial" w:cs="Arial"/>
          <w:sz w:val="20"/>
          <w:szCs w:val="20"/>
        </w:rPr>
        <w:t xml:space="preserve">, but an announcement is expected </w:t>
      </w:r>
      <w:r w:rsidR="00404821">
        <w:rPr>
          <w:rFonts w:ascii="Arial" w:hAnsi="Arial" w:cs="Arial"/>
          <w:sz w:val="20"/>
          <w:szCs w:val="20"/>
        </w:rPr>
        <w:t xml:space="preserve">by the EITI Board </w:t>
      </w:r>
      <w:r w:rsidR="00E26D31">
        <w:rPr>
          <w:rFonts w:ascii="Arial" w:hAnsi="Arial" w:cs="Arial"/>
          <w:sz w:val="20"/>
          <w:szCs w:val="20"/>
        </w:rPr>
        <w:t xml:space="preserve">during </w:t>
      </w:r>
      <w:r w:rsidR="003246B9">
        <w:rPr>
          <w:rFonts w:ascii="Arial" w:hAnsi="Arial" w:cs="Arial"/>
          <w:sz w:val="20"/>
          <w:szCs w:val="20"/>
        </w:rPr>
        <w:t>the week beginning 11</w:t>
      </w:r>
      <w:r w:rsidR="003246B9" w:rsidRPr="003246B9">
        <w:rPr>
          <w:rFonts w:ascii="Arial" w:hAnsi="Arial" w:cs="Arial"/>
          <w:sz w:val="20"/>
          <w:szCs w:val="20"/>
          <w:vertAlign w:val="superscript"/>
        </w:rPr>
        <w:t>th</w:t>
      </w:r>
      <w:r w:rsidR="003246B9">
        <w:rPr>
          <w:rFonts w:ascii="Arial" w:hAnsi="Arial" w:cs="Arial"/>
          <w:sz w:val="20"/>
          <w:szCs w:val="20"/>
        </w:rPr>
        <w:t xml:space="preserve"> November.</w:t>
      </w:r>
    </w:p>
    <w:p w14:paraId="507CFB82" w14:textId="77777777" w:rsidR="009B1C13" w:rsidRDefault="009B1C13" w:rsidP="009B1C13">
      <w:pPr>
        <w:pStyle w:val="ListParagraph"/>
        <w:rPr>
          <w:rFonts w:ascii="Arial" w:hAnsi="Arial" w:cs="Arial"/>
          <w:sz w:val="20"/>
          <w:szCs w:val="20"/>
        </w:rPr>
      </w:pPr>
    </w:p>
    <w:p w14:paraId="6152054A" w14:textId="5BC34F2A" w:rsidR="0083209E" w:rsidRPr="00F068EA" w:rsidRDefault="009B1C13" w:rsidP="00F068EA">
      <w:pPr>
        <w:pStyle w:val="ListParagraph"/>
        <w:numPr>
          <w:ilvl w:val="0"/>
          <w:numId w:val="1"/>
        </w:numPr>
        <w:rPr>
          <w:rFonts w:ascii="Arial" w:hAnsi="Arial" w:cs="Arial"/>
          <w:sz w:val="20"/>
          <w:szCs w:val="20"/>
        </w:rPr>
      </w:pPr>
      <w:r w:rsidRPr="0069411A">
        <w:rPr>
          <w:rFonts w:ascii="Arial" w:hAnsi="Arial" w:cs="Arial"/>
          <w:sz w:val="20"/>
          <w:szCs w:val="20"/>
        </w:rPr>
        <w:t xml:space="preserve">The </w:t>
      </w:r>
      <w:r w:rsidR="00C86727" w:rsidRPr="0069411A">
        <w:rPr>
          <w:rFonts w:ascii="Arial" w:hAnsi="Arial" w:cs="Arial"/>
          <w:sz w:val="20"/>
          <w:szCs w:val="20"/>
        </w:rPr>
        <w:t>validation committee welcomed the update on civil society engagement and the</w:t>
      </w:r>
      <w:r w:rsidR="00581AFD" w:rsidRPr="0069411A">
        <w:rPr>
          <w:rFonts w:ascii="Arial" w:hAnsi="Arial" w:cs="Arial"/>
          <w:sz w:val="20"/>
          <w:szCs w:val="20"/>
        </w:rPr>
        <w:t xml:space="preserve"> progress on production data highlighted by the MSG.</w:t>
      </w:r>
      <w:r w:rsidR="0069411A">
        <w:rPr>
          <w:rFonts w:ascii="Arial" w:hAnsi="Arial" w:cs="Arial"/>
          <w:sz w:val="20"/>
          <w:szCs w:val="20"/>
        </w:rPr>
        <w:t xml:space="preserve"> </w:t>
      </w:r>
      <w:r w:rsidR="00BF2479" w:rsidRPr="0069411A">
        <w:rPr>
          <w:rFonts w:ascii="Arial" w:hAnsi="Arial" w:cs="Arial"/>
          <w:sz w:val="20"/>
          <w:szCs w:val="20"/>
        </w:rPr>
        <w:t xml:space="preserve">Although there were </w:t>
      </w:r>
      <w:proofErr w:type="gramStart"/>
      <w:r w:rsidR="00BF2479" w:rsidRPr="0069411A">
        <w:rPr>
          <w:rFonts w:ascii="Arial" w:hAnsi="Arial" w:cs="Arial"/>
          <w:sz w:val="20"/>
          <w:szCs w:val="20"/>
        </w:rPr>
        <w:t>a number of</w:t>
      </w:r>
      <w:proofErr w:type="gramEnd"/>
      <w:r w:rsidR="00BF2479" w:rsidRPr="0069411A">
        <w:rPr>
          <w:rFonts w:ascii="Arial" w:hAnsi="Arial" w:cs="Arial"/>
          <w:sz w:val="20"/>
          <w:szCs w:val="20"/>
        </w:rPr>
        <w:t xml:space="preserve"> </w:t>
      </w:r>
      <w:r w:rsidR="005D1DE2" w:rsidRPr="0069411A">
        <w:rPr>
          <w:rFonts w:ascii="Arial" w:hAnsi="Arial" w:cs="Arial"/>
          <w:sz w:val="20"/>
          <w:szCs w:val="20"/>
        </w:rPr>
        <w:t>challenges</w:t>
      </w:r>
      <w:r w:rsidR="00BF2479" w:rsidRPr="0069411A">
        <w:rPr>
          <w:rFonts w:ascii="Arial" w:hAnsi="Arial" w:cs="Arial"/>
          <w:sz w:val="20"/>
          <w:szCs w:val="20"/>
        </w:rPr>
        <w:t xml:space="preserve"> and </w:t>
      </w:r>
      <w:r w:rsidR="0034392F">
        <w:rPr>
          <w:rFonts w:ascii="Arial" w:hAnsi="Arial" w:cs="Arial"/>
          <w:sz w:val="20"/>
          <w:szCs w:val="20"/>
        </w:rPr>
        <w:t xml:space="preserve">unique </w:t>
      </w:r>
      <w:r w:rsidR="00BF2479" w:rsidRPr="0069411A">
        <w:rPr>
          <w:rFonts w:ascii="Arial" w:hAnsi="Arial" w:cs="Arial"/>
          <w:sz w:val="20"/>
          <w:szCs w:val="20"/>
        </w:rPr>
        <w:t>issu</w:t>
      </w:r>
      <w:r w:rsidR="00A27039" w:rsidRPr="0069411A">
        <w:rPr>
          <w:rFonts w:ascii="Arial" w:hAnsi="Arial" w:cs="Arial"/>
          <w:sz w:val="20"/>
          <w:szCs w:val="20"/>
        </w:rPr>
        <w:t>es</w:t>
      </w:r>
      <w:r w:rsidR="0095787B">
        <w:rPr>
          <w:rFonts w:ascii="Arial" w:hAnsi="Arial" w:cs="Arial"/>
          <w:sz w:val="20"/>
          <w:szCs w:val="20"/>
        </w:rPr>
        <w:t>,</w:t>
      </w:r>
      <w:r w:rsidR="005D1DE2" w:rsidRPr="0069411A">
        <w:rPr>
          <w:rFonts w:ascii="Arial" w:hAnsi="Arial" w:cs="Arial"/>
          <w:sz w:val="20"/>
          <w:szCs w:val="20"/>
        </w:rPr>
        <w:t xml:space="preserve"> the UK still achieved</w:t>
      </w:r>
      <w:r w:rsidR="00A61D8D" w:rsidRPr="0069411A">
        <w:rPr>
          <w:rFonts w:ascii="Arial" w:hAnsi="Arial" w:cs="Arial"/>
          <w:sz w:val="20"/>
          <w:szCs w:val="20"/>
        </w:rPr>
        <w:t xml:space="preserve"> one of the best first-time validation reports among all </w:t>
      </w:r>
      <w:r w:rsidR="00236ADB">
        <w:rPr>
          <w:rFonts w:ascii="Arial" w:hAnsi="Arial" w:cs="Arial"/>
          <w:sz w:val="20"/>
          <w:szCs w:val="20"/>
        </w:rPr>
        <w:t xml:space="preserve">of </w:t>
      </w:r>
      <w:r w:rsidR="00A61D8D" w:rsidRPr="0069411A">
        <w:rPr>
          <w:rFonts w:ascii="Arial" w:hAnsi="Arial" w:cs="Arial"/>
          <w:sz w:val="20"/>
          <w:szCs w:val="20"/>
        </w:rPr>
        <w:t>the countries that ha</w:t>
      </w:r>
      <w:r w:rsidR="00276657" w:rsidRPr="0069411A">
        <w:rPr>
          <w:rFonts w:ascii="Arial" w:hAnsi="Arial" w:cs="Arial"/>
          <w:sz w:val="20"/>
          <w:szCs w:val="20"/>
        </w:rPr>
        <w:t>d</w:t>
      </w:r>
      <w:r w:rsidR="00A61D8D" w:rsidRPr="0069411A">
        <w:rPr>
          <w:rFonts w:ascii="Arial" w:hAnsi="Arial" w:cs="Arial"/>
          <w:sz w:val="20"/>
          <w:szCs w:val="20"/>
        </w:rPr>
        <w:t xml:space="preserve"> </w:t>
      </w:r>
      <w:r w:rsidR="00236ADB">
        <w:rPr>
          <w:rFonts w:ascii="Arial" w:hAnsi="Arial" w:cs="Arial"/>
          <w:sz w:val="20"/>
          <w:szCs w:val="20"/>
        </w:rPr>
        <w:t>undergone</w:t>
      </w:r>
      <w:r w:rsidR="00766CB1" w:rsidRPr="0069411A">
        <w:rPr>
          <w:rFonts w:ascii="Arial" w:hAnsi="Arial" w:cs="Arial"/>
          <w:sz w:val="20"/>
          <w:szCs w:val="20"/>
        </w:rPr>
        <w:t xml:space="preserve"> validation.</w:t>
      </w:r>
      <w:r w:rsidR="00CA5AE8" w:rsidRPr="0069411A">
        <w:rPr>
          <w:rFonts w:ascii="Arial" w:hAnsi="Arial" w:cs="Arial"/>
          <w:sz w:val="20"/>
          <w:szCs w:val="20"/>
        </w:rPr>
        <w:t xml:space="preserve"> </w:t>
      </w:r>
    </w:p>
    <w:p w14:paraId="21B19B9C" w14:textId="77777777" w:rsidR="00F13037" w:rsidRPr="00F13037" w:rsidRDefault="00F13037" w:rsidP="00F13037">
      <w:pPr>
        <w:pStyle w:val="ListParagraph"/>
        <w:rPr>
          <w:rFonts w:ascii="Arial" w:hAnsi="Arial" w:cs="Arial"/>
          <w:sz w:val="20"/>
          <w:szCs w:val="20"/>
        </w:rPr>
      </w:pPr>
    </w:p>
    <w:p w14:paraId="15D18395" w14:textId="0E84DC83" w:rsidR="00F13037" w:rsidRDefault="00F146FC" w:rsidP="00F05205">
      <w:pPr>
        <w:pStyle w:val="ListParagraph"/>
        <w:numPr>
          <w:ilvl w:val="0"/>
          <w:numId w:val="1"/>
        </w:numPr>
        <w:rPr>
          <w:rFonts w:ascii="Arial" w:hAnsi="Arial" w:cs="Arial"/>
          <w:sz w:val="20"/>
          <w:szCs w:val="20"/>
        </w:rPr>
      </w:pPr>
      <w:r>
        <w:rPr>
          <w:rFonts w:ascii="Arial" w:hAnsi="Arial" w:cs="Arial"/>
          <w:sz w:val="20"/>
          <w:szCs w:val="20"/>
        </w:rPr>
        <w:t xml:space="preserve">Re-validation can </w:t>
      </w:r>
      <w:r w:rsidR="00B57BBB">
        <w:rPr>
          <w:rFonts w:ascii="Arial" w:hAnsi="Arial" w:cs="Arial"/>
          <w:sz w:val="20"/>
          <w:szCs w:val="20"/>
        </w:rPr>
        <w:t>take place in early 2020</w:t>
      </w:r>
      <w:r w:rsidR="00A67DF1">
        <w:rPr>
          <w:rFonts w:ascii="Arial" w:hAnsi="Arial" w:cs="Arial"/>
          <w:sz w:val="20"/>
          <w:szCs w:val="20"/>
        </w:rPr>
        <w:t>, if required</w:t>
      </w:r>
      <w:r w:rsidR="006F7422">
        <w:rPr>
          <w:rFonts w:ascii="Arial" w:hAnsi="Arial" w:cs="Arial"/>
          <w:sz w:val="20"/>
          <w:szCs w:val="20"/>
        </w:rPr>
        <w:t xml:space="preserve">. </w:t>
      </w:r>
      <w:r w:rsidR="00A67DF1">
        <w:rPr>
          <w:rFonts w:ascii="Arial" w:hAnsi="Arial" w:cs="Arial"/>
          <w:sz w:val="20"/>
          <w:szCs w:val="20"/>
        </w:rPr>
        <w:t>However, t</w:t>
      </w:r>
      <w:r w:rsidR="006F7422">
        <w:rPr>
          <w:rFonts w:ascii="Arial" w:hAnsi="Arial" w:cs="Arial"/>
          <w:sz w:val="20"/>
          <w:szCs w:val="20"/>
        </w:rPr>
        <w:t xml:space="preserve">he </w:t>
      </w:r>
      <w:r w:rsidR="00B57BBB">
        <w:rPr>
          <w:rFonts w:ascii="Arial" w:hAnsi="Arial" w:cs="Arial"/>
          <w:sz w:val="20"/>
          <w:szCs w:val="20"/>
        </w:rPr>
        <w:t>MSG were advise</w:t>
      </w:r>
      <w:r w:rsidR="00F335A0">
        <w:rPr>
          <w:rFonts w:ascii="Arial" w:hAnsi="Arial" w:cs="Arial"/>
          <w:sz w:val="20"/>
          <w:szCs w:val="20"/>
        </w:rPr>
        <w:t xml:space="preserve">d </w:t>
      </w:r>
      <w:r w:rsidR="004239F7">
        <w:rPr>
          <w:rFonts w:ascii="Arial" w:hAnsi="Arial" w:cs="Arial"/>
          <w:sz w:val="20"/>
          <w:szCs w:val="20"/>
        </w:rPr>
        <w:t>not to rush into an early re-validation until</w:t>
      </w:r>
      <w:r w:rsidR="00436D11">
        <w:rPr>
          <w:rFonts w:ascii="Arial" w:hAnsi="Arial" w:cs="Arial"/>
          <w:sz w:val="20"/>
          <w:szCs w:val="20"/>
        </w:rPr>
        <w:t xml:space="preserve"> </w:t>
      </w:r>
      <w:r w:rsidR="00E02F64">
        <w:rPr>
          <w:rFonts w:ascii="Arial" w:hAnsi="Arial" w:cs="Arial"/>
          <w:sz w:val="20"/>
          <w:szCs w:val="20"/>
        </w:rPr>
        <w:t>there was agreement</w:t>
      </w:r>
      <w:r w:rsidR="00570847">
        <w:rPr>
          <w:rFonts w:ascii="Arial" w:hAnsi="Arial" w:cs="Arial"/>
          <w:sz w:val="20"/>
          <w:szCs w:val="20"/>
        </w:rPr>
        <w:t xml:space="preserve"> </w:t>
      </w:r>
      <w:r w:rsidR="00436D11">
        <w:rPr>
          <w:rFonts w:ascii="Arial" w:hAnsi="Arial" w:cs="Arial"/>
          <w:sz w:val="20"/>
          <w:szCs w:val="20"/>
        </w:rPr>
        <w:t xml:space="preserve">that </w:t>
      </w:r>
      <w:proofErr w:type="gramStart"/>
      <w:r w:rsidR="00436D11">
        <w:rPr>
          <w:rFonts w:ascii="Arial" w:hAnsi="Arial" w:cs="Arial"/>
          <w:sz w:val="20"/>
          <w:szCs w:val="20"/>
        </w:rPr>
        <w:t>sufficient</w:t>
      </w:r>
      <w:proofErr w:type="gramEnd"/>
      <w:r w:rsidR="00436D11">
        <w:rPr>
          <w:rFonts w:ascii="Arial" w:hAnsi="Arial" w:cs="Arial"/>
          <w:sz w:val="20"/>
          <w:szCs w:val="20"/>
        </w:rPr>
        <w:t xml:space="preserve"> progress had been made on </w:t>
      </w:r>
      <w:r w:rsidR="00570847">
        <w:rPr>
          <w:rFonts w:ascii="Arial" w:hAnsi="Arial" w:cs="Arial"/>
          <w:sz w:val="20"/>
          <w:szCs w:val="20"/>
        </w:rPr>
        <w:t>each</w:t>
      </w:r>
      <w:r w:rsidR="00436D11">
        <w:rPr>
          <w:rFonts w:ascii="Arial" w:hAnsi="Arial" w:cs="Arial"/>
          <w:sz w:val="20"/>
          <w:szCs w:val="20"/>
        </w:rPr>
        <w:t xml:space="preserve"> of the corrective actions.</w:t>
      </w:r>
      <w:r w:rsidR="009566D7">
        <w:rPr>
          <w:rFonts w:ascii="Arial" w:hAnsi="Arial" w:cs="Arial"/>
          <w:sz w:val="20"/>
          <w:szCs w:val="20"/>
        </w:rPr>
        <w:t xml:space="preserve"> This can be done via a pre-validation exercise</w:t>
      </w:r>
      <w:r w:rsidR="0053765D">
        <w:rPr>
          <w:rFonts w:ascii="Arial" w:hAnsi="Arial" w:cs="Arial"/>
          <w:sz w:val="20"/>
          <w:szCs w:val="20"/>
        </w:rPr>
        <w:t xml:space="preserve">, where evidence is </w:t>
      </w:r>
      <w:r w:rsidR="003643B5">
        <w:rPr>
          <w:rFonts w:ascii="Arial" w:hAnsi="Arial" w:cs="Arial"/>
          <w:sz w:val="20"/>
          <w:szCs w:val="20"/>
        </w:rPr>
        <w:t>gathered, discussed and agreed</w:t>
      </w:r>
      <w:r w:rsidR="000D3EF3">
        <w:rPr>
          <w:rFonts w:ascii="Arial" w:hAnsi="Arial" w:cs="Arial"/>
          <w:sz w:val="20"/>
          <w:szCs w:val="20"/>
        </w:rPr>
        <w:t xml:space="preserve"> by the MSG</w:t>
      </w:r>
      <w:r w:rsidR="007255D9">
        <w:rPr>
          <w:rFonts w:ascii="Arial" w:hAnsi="Arial" w:cs="Arial"/>
          <w:sz w:val="20"/>
          <w:szCs w:val="20"/>
        </w:rPr>
        <w:t xml:space="preserve">. A request </w:t>
      </w:r>
      <w:r w:rsidR="000D3EF3">
        <w:rPr>
          <w:rFonts w:ascii="Arial" w:hAnsi="Arial" w:cs="Arial"/>
          <w:sz w:val="20"/>
          <w:szCs w:val="20"/>
        </w:rPr>
        <w:t>can then be</w:t>
      </w:r>
      <w:r w:rsidR="00884759">
        <w:rPr>
          <w:rFonts w:ascii="Arial" w:hAnsi="Arial" w:cs="Arial"/>
          <w:sz w:val="20"/>
          <w:szCs w:val="20"/>
        </w:rPr>
        <w:t xml:space="preserve"> </w:t>
      </w:r>
      <w:r w:rsidR="007255D9">
        <w:rPr>
          <w:rFonts w:ascii="Arial" w:hAnsi="Arial" w:cs="Arial"/>
          <w:sz w:val="20"/>
          <w:szCs w:val="20"/>
        </w:rPr>
        <w:t>sent to the Board for a re-validation</w:t>
      </w:r>
      <w:r w:rsidR="003F5C91">
        <w:rPr>
          <w:rFonts w:ascii="Arial" w:hAnsi="Arial" w:cs="Arial"/>
          <w:sz w:val="20"/>
          <w:szCs w:val="20"/>
        </w:rPr>
        <w:t>. The International Secretariat will then carry out a review of the corrective actions</w:t>
      </w:r>
      <w:r w:rsidR="00BB41C5">
        <w:rPr>
          <w:rFonts w:ascii="Arial" w:hAnsi="Arial" w:cs="Arial"/>
          <w:sz w:val="20"/>
          <w:szCs w:val="20"/>
        </w:rPr>
        <w:t xml:space="preserve"> </w:t>
      </w:r>
      <w:r w:rsidR="00BB41C5" w:rsidRPr="000D3EF3">
        <w:rPr>
          <w:rFonts w:ascii="Arial" w:hAnsi="Arial" w:cs="Arial"/>
          <w:sz w:val="20"/>
          <w:szCs w:val="20"/>
          <w:u w:val="single"/>
        </w:rPr>
        <w:t>only</w:t>
      </w:r>
      <w:r w:rsidR="00BB41C5">
        <w:rPr>
          <w:rFonts w:ascii="Arial" w:hAnsi="Arial" w:cs="Arial"/>
          <w:sz w:val="20"/>
          <w:szCs w:val="20"/>
        </w:rPr>
        <w:t xml:space="preserve"> and provide a draft report for the MSG </w:t>
      </w:r>
      <w:r w:rsidR="000D3EF3">
        <w:rPr>
          <w:rFonts w:ascii="Arial" w:hAnsi="Arial" w:cs="Arial"/>
          <w:sz w:val="20"/>
          <w:szCs w:val="20"/>
        </w:rPr>
        <w:t>for</w:t>
      </w:r>
      <w:r w:rsidR="00BB41C5">
        <w:rPr>
          <w:rFonts w:ascii="Arial" w:hAnsi="Arial" w:cs="Arial"/>
          <w:sz w:val="20"/>
          <w:szCs w:val="20"/>
        </w:rPr>
        <w:t xml:space="preserve"> comment.</w:t>
      </w:r>
      <w:r w:rsidR="00783ADF">
        <w:rPr>
          <w:rFonts w:ascii="Arial" w:hAnsi="Arial" w:cs="Arial"/>
          <w:sz w:val="20"/>
          <w:szCs w:val="20"/>
        </w:rPr>
        <w:t xml:space="preserve"> The report will then be sent to the validation committee</w:t>
      </w:r>
      <w:r w:rsidR="00585CC6">
        <w:rPr>
          <w:rFonts w:ascii="Arial" w:hAnsi="Arial" w:cs="Arial"/>
          <w:sz w:val="20"/>
          <w:szCs w:val="20"/>
        </w:rPr>
        <w:t xml:space="preserve"> for final assessment. Th</w:t>
      </w:r>
      <w:r w:rsidR="008E759A">
        <w:rPr>
          <w:rFonts w:ascii="Arial" w:hAnsi="Arial" w:cs="Arial"/>
          <w:sz w:val="20"/>
          <w:szCs w:val="20"/>
        </w:rPr>
        <w:t>e who</w:t>
      </w:r>
      <w:r w:rsidR="0069411A">
        <w:rPr>
          <w:rFonts w:ascii="Arial" w:hAnsi="Arial" w:cs="Arial"/>
          <w:sz w:val="20"/>
          <w:szCs w:val="20"/>
        </w:rPr>
        <w:t xml:space="preserve">le re-validation </w:t>
      </w:r>
      <w:r w:rsidR="00585CC6">
        <w:rPr>
          <w:rFonts w:ascii="Arial" w:hAnsi="Arial" w:cs="Arial"/>
          <w:sz w:val="20"/>
          <w:szCs w:val="20"/>
        </w:rPr>
        <w:t xml:space="preserve">process </w:t>
      </w:r>
      <w:r w:rsidR="00D969F2">
        <w:rPr>
          <w:rFonts w:ascii="Arial" w:hAnsi="Arial" w:cs="Arial"/>
          <w:sz w:val="20"/>
          <w:szCs w:val="20"/>
        </w:rPr>
        <w:t>should</w:t>
      </w:r>
      <w:r w:rsidR="008E759A">
        <w:rPr>
          <w:rFonts w:ascii="Arial" w:hAnsi="Arial" w:cs="Arial"/>
          <w:sz w:val="20"/>
          <w:szCs w:val="20"/>
        </w:rPr>
        <w:t xml:space="preserve"> take 4-6 weeks.</w:t>
      </w:r>
    </w:p>
    <w:p w14:paraId="090A16BD" w14:textId="77777777" w:rsidR="007F597F" w:rsidRPr="007F597F" w:rsidRDefault="007F597F" w:rsidP="007F597F">
      <w:pPr>
        <w:pStyle w:val="ListParagraph"/>
        <w:rPr>
          <w:rFonts w:ascii="Arial" w:hAnsi="Arial" w:cs="Arial"/>
          <w:sz w:val="20"/>
          <w:szCs w:val="20"/>
        </w:rPr>
      </w:pPr>
    </w:p>
    <w:p w14:paraId="62C05F04" w14:textId="2F49DE15" w:rsidR="007F597F" w:rsidRDefault="007F597F" w:rsidP="00F05205">
      <w:pPr>
        <w:pStyle w:val="ListParagraph"/>
        <w:numPr>
          <w:ilvl w:val="0"/>
          <w:numId w:val="1"/>
        </w:numPr>
        <w:rPr>
          <w:rFonts w:ascii="Arial" w:hAnsi="Arial" w:cs="Arial"/>
          <w:sz w:val="20"/>
          <w:szCs w:val="20"/>
        </w:rPr>
      </w:pPr>
      <w:r>
        <w:rPr>
          <w:rFonts w:ascii="Arial" w:hAnsi="Arial" w:cs="Arial"/>
          <w:sz w:val="20"/>
          <w:szCs w:val="20"/>
        </w:rPr>
        <w:t>It was agreed that</w:t>
      </w:r>
      <w:r w:rsidR="0085523E">
        <w:rPr>
          <w:rFonts w:ascii="Arial" w:hAnsi="Arial" w:cs="Arial"/>
          <w:sz w:val="20"/>
          <w:szCs w:val="20"/>
        </w:rPr>
        <w:t xml:space="preserve"> re-validation and the</w:t>
      </w:r>
      <w:r w:rsidR="00904478">
        <w:rPr>
          <w:rFonts w:ascii="Arial" w:hAnsi="Arial" w:cs="Arial"/>
          <w:sz w:val="20"/>
          <w:szCs w:val="20"/>
        </w:rPr>
        <w:t xml:space="preserve"> follow-up on corrective actions</w:t>
      </w:r>
      <w:r w:rsidR="00E312EC">
        <w:rPr>
          <w:rFonts w:ascii="Arial" w:hAnsi="Arial" w:cs="Arial"/>
          <w:sz w:val="20"/>
          <w:szCs w:val="20"/>
        </w:rPr>
        <w:t xml:space="preserve"> should remain an agenda item for the </w:t>
      </w:r>
      <w:r w:rsidR="00E46E51">
        <w:rPr>
          <w:rFonts w:ascii="Arial" w:hAnsi="Arial" w:cs="Arial"/>
          <w:sz w:val="20"/>
          <w:szCs w:val="20"/>
        </w:rPr>
        <w:t>9</w:t>
      </w:r>
      <w:r w:rsidR="00E46E51" w:rsidRPr="00E46E51">
        <w:rPr>
          <w:rFonts w:ascii="Arial" w:hAnsi="Arial" w:cs="Arial"/>
          <w:sz w:val="20"/>
          <w:szCs w:val="20"/>
          <w:vertAlign w:val="superscript"/>
        </w:rPr>
        <w:t>th</w:t>
      </w:r>
      <w:r w:rsidR="00E46E51">
        <w:rPr>
          <w:rFonts w:ascii="Arial" w:hAnsi="Arial" w:cs="Arial"/>
          <w:sz w:val="20"/>
          <w:szCs w:val="20"/>
        </w:rPr>
        <w:t xml:space="preserve"> </w:t>
      </w:r>
      <w:r w:rsidR="00E312EC">
        <w:rPr>
          <w:rFonts w:ascii="Arial" w:hAnsi="Arial" w:cs="Arial"/>
          <w:sz w:val="20"/>
          <w:szCs w:val="20"/>
        </w:rPr>
        <w:t>January</w:t>
      </w:r>
      <w:r w:rsidR="00E46E51">
        <w:rPr>
          <w:rFonts w:ascii="Arial" w:hAnsi="Arial" w:cs="Arial"/>
          <w:sz w:val="20"/>
          <w:szCs w:val="20"/>
        </w:rPr>
        <w:t xml:space="preserve"> 2020 </w:t>
      </w:r>
      <w:r w:rsidR="00E312EC">
        <w:rPr>
          <w:rFonts w:ascii="Arial" w:hAnsi="Arial" w:cs="Arial"/>
          <w:sz w:val="20"/>
          <w:szCs w:val="20"/>
        </w:rPr>
        <w:t>meeting</w:t>
      </w:r>
      <w:r w:rsidR="00E46E51">
        <w:rPr>
          <w:rFonts w:ascii="Arial" w:hAnsi="Arial" w:cs="Arial"/>
          <w:sz w:val="20"/>
          <w:szCs w:val="20"/>
        </w:rPr>
        <w:t xml:space="preserve">, with a fuller discussion </w:t>
      </w:r>
      <w:r w:rsidR="00D42993">
        <w:rPr>
          <w:rFonts w:ascii="Arial" w:hAnsi="Arial" w:cs="Arial"/>
          <w:sz w:val="20"/>
          <w:szCs w:val="20"/>
        </w:rPr>
        <w:t>pencille</w:t>
      </w:r>
      <w:r w:rsidR="001F1189">
        <w:rPr>
          <w:rFonts w:ascii="Arial" w:hAnsi="Arial" w:cs="Arial"/>
          <w:sz w:val="20"/>
          <w:szCs w:val="20"/>
        </w:rPr>
        <w:t>d-in for</w:t>
      </w:r>
      <w:r w:rsidR="00E46E51">
        <w:rPr>
          <w:rFonts w:ascii="Arial" w:hAnsi="Arial" w:cs="Arial"/>
          <w:sz w:val="20"/>
          <w:szCs w:val="20"/>
        </w:rPr>
        <w:t xml:space="preserve"> the 18</w:t>
      </w:r>
      <w:r w:rsidR="00E46E51" w:rsidRPr="00E46E51">
        <w:rPr>
          <w:rFonts w:ascii="Arial" w:hAnsi="Arial" w:cs="Arial"/>
          <w:sz w:val="20"/>
          <w:szCs w:val="20"/>
          <w:vertAlign w:val="superscript"/>
        </w:rPr>
        <w:t>th</w:t>
      </w:r>
      <w:r w:rsidR="00E46E51">
        <w:rPr>
          <w:rFonts w:ascii="Arial" w:hAnsi="Arial" w:cs="Arial"/>
          <w:sz w:val="20"/>
          <w:szCs w:val="20"/>
        </w:rPr>
        <w:t xml:space="preserve"> </w:t>
      </w:r>
      <w:r w:rsidR="001F1189">
        <w:rPr>
          <w:rFonts w:ascii="Arial" w:hAnsi="Arial" w:cs="Arial"/>
          <w:sz w:val="20"/>
          <w:szCs w:val="20"/>
        </w:rPr>
        <w:t>M</w:t>
      </w:r>
      <w:r w:rsidR="00E46E51">
        <w:rPr>
          <w:rFonts w:ascii="Arial" w:hAnsi="Arial" w:cs="Arial"/>
          <w:sz w:val="20"/>
          <w:szCs w:val="20"/>
        </w:rPr>
        <w:t>arch 2020 MSG.</w:t>
      </w:r>
      <w:r w:rsidR="0085523E">
        <w:rPr>
          <w:rFonts w:ascii="Arial" w:hAnsi="Arial" w:cs="Arial"/>
          <w:sz w:val="20"/>
          <w:szCs w:val="20"/>
        </w:rPr>
        <w:t xml:space="preserve"> </w:t>
      </w:r>
    </w:p>
    <w:p w14:paraId="40695540" w14:textId="77777777" w:rsidR="00F068EA" w:rsidRPr="00F068EA" w:rsidRDefault="00F068EA" w:rsidP="00F068EA">
      <w:pPr>
        <w:pStyle w:val="ListParagraph"/>
        <w:rPr>
          <w:rFonts w:ascii="Arial" w:hAnsi="Arial" w:cs="Arial"/>
          <w:sz w:val="20"/>
          <w:szCs w:val="20"/>
        </w:rPr>
      </w:pPr>
    </w:p>
    <w:p w14:paraId="700D897C" w14:textId="0772C3EA" w:rsidR="005C570C" w:rsidRPr="00CC2986" w:rsidRDefault="00F068EA" w:rsidP="00CC2986">
      <w:pPr>
        <w:pStyle w:val="ListParagraph"/>
        <w:numPr>
          <w:ilvl w:val="0"/>
          <w:numId w:val="1"/>
        </w:numPr>
        <w:rPr>
          <w:rFonts w:ascii="Arial" w:hAnsi="Arial" w:cs="Arial"/>
          <w:sz w:val="20"/>
          <w:szCs w:val="20"/>
        </w:rPr>
      </w:pPr>
      <w:r>
        <w:rPr>
          <w:rFonts w:ascii="Arial" w:hAnsi="Arial" w:cs="Arial"/>
          <w:sz w:val="20"/>
          <w:szCs w:val="20"/>
        </w:rPr>
        <w:t>It was agreed that in future the MSG should look wider than just complying with the EITI Standard and should start to look at areas of interest in the extractive industries from the public and media point of view. The MSG agreed to include an agenda item in the new year to look at areas of public interest in the extractive industries that the MSG can consider addressing within the framework of the Standard.</w:t>
      </w:r>
    </w:p>
    <w:p w14:paraId="6F1FF87D" w14:textId="5F7333DD" w:rsidR="00551004" w:rsidRDefault="001027D3" w:rsidP="00551004">
      <w:pPr>
        <w:rPr>
          <w:rFonts w:ascii="Arial" w:hAnsi="Arial" w:cs="Arial"/>
          <w:b/>
          <w:sz w:val="20"/>
          <w:szCs w:val="20"/>
          <w:u w:val="single"/>
        </w:rPr>
      </w:pPr>
      <w:r>
        <w:rPr>
          <w:rFonts w:ascii="Arial" w:hAnsi="Arial" w:cs="Arial"/>
          <w:b/>
          <w:sz w:val="20"/>
          <w:szCs w:val="20"/>
          <w:u w:val="single"/>
        </w:rPr>
        <w:t>6</w:t>
      </w:r>
      <w:r w:rsidR="00551004">
        <w:rPr>
          <w:rFonts w:ascii="Arial" w:hAnsi="Arial" w:cs="Arial"/>
          <w:b/>
          <w:sz w:val="20"/>
          <w:szCs w:val="20"/>
          <w:u w:val="single"/>
        </w:rPr>
        <w:t xml:space="preserve"> </w:t>
      </w:r>
      <w:r w:rsidR="00551004" w:rsidRPr="006257A8">
        <w:rPr>
          <w:rFonts w:ascii="Arial" w:hAnsi="Arial" w:cs="Arial"/>
          <w:b/>
          <w:sz w:val="20"/>
          <w:szCs w:val="20"/>
          <w:u w:val="single"/>
        </w:rPr>
        <w:t xml:space="preserve">– </w:t>
      </w:r>
      <w:r>
        <w:rPr>
          <w:rFonts w:ascii="Arial" w:hAnsi="Arial" w:cs="Arial"/>
          <w:b/>
          <w:sz w:val="20"/>
          <w:szCs w:val="20"/>
          <w:u w:val="single"/>
        </w:rPr>
        <w:t xml:space="preserve">2019 </w:t>
      </w:r>
      <w:r w:rsidR="00E16807">
        <w:rPr>
          <w:rFonts w:ascii="Arial" w:hAnsi="Arial" w:cs="Arial"/>
          <w:b/>
          <w:sz w:val="20"/>
          <w:szCs w:val="20"/>
          <w:u w:val="single"/>
        </w:rPr>
        <w:t xml:space="preserve">EITI </w:t>
      </w:r>
      <w:r>
        <w:rPr>
          <w:rFonts w:ascii="Arial" w:hAnsi="Arial" w:cs="Arial"/>
          <w:b/>
          <w:sz w:val="20"/>
          <w:szCs w:val="20"/>
          <w:u w:val="single"/>
        </w:rPr>
        <w:t>Standard - Contracts</w:t>
      </w:r>
    </w:p>
    <w:p w14:paraId="5488CADC" w14:textId="7CF9AC38" w:rsidR="00D257C0" w:rsidRDefault="00D257C0" w:rsidP="005A4A49">
      <w:pPr>
        <w:pStyle w:val="ListParagraph"/>
        <w:numPr>
          <w:ilvl w:val="0"/>
          <w:numId w:val="1"/>
        </w:numPr>
        <w:rPr>
          <w:rFonts w:ascii="Arial" w:hAnsi="Arial" w:cs="Arial"/>
          <w:sz w:val="20"/>
          <w:szCs w:val="20"/>
        </w:rPr>
      </w:pPr>
      <w:r>
        <w:rPr>
          <w:rFonts w:ascii="Arial" w:hAnsi="Arial" w:cs="Arial"/>
          <w:sz w:val="20"/>
          <w:szCs w:val="20"/>
        </w:rPr>
        <w:t xml:space="preserve">The 2019 </w:t>
      </w:r>
      <w:r w:rsidR="00917682">
        <w:rPr>
          <w:rFonts w:ascii="Arial" w:hAnsi="Arial" w:cs="Arial"/>
          <w:sz w:val="20"/>
          <w:szCs w:val="20"/>
        </w:rPr>
        <w:t xml:space="preserve">EITI </w:t>
      </w:r>
      <w:r>
        <w:rPr>
          <w:rFonts w:ascii="Arial" w:hAnsi="Arial" w:cs="Arial"/>
          <w:sz w:val="20"/>
          <w:szCs w:val="20"/>
        </w:rPr>
        <w:t xml:space="preserve">Standard </w:t>
      </w:r>
      <w:r w:rsidR="00917682">
        <w:rPr>
          <w:rFonts w:ascii="Arial" w:hAnsi="Arial" w:cs="Arial"/>
          <w:sz w:val="20"/>
          <w:szCs w:val="20"/>
        </w:rPr>
        <w:t xml:space="preserve">now requires countries </w:t>
      </w:r>
      <w:r w:rsidR="008162FA">
        <w:rPr>
          <w:rFonts w:ascii="Arial" w:hAnsi="Arial" w:cs="Arial"/>
          <w:sz w:val="20"/>
          <w:szCs w:val="20"/>
        </w:rPr>
        <w:t xml:space="preserve">to disclose </w:t>
      </w:r>
      <w:r w:rsidR="00B00D6F">
        <w:rPr>
          <w:rFonts w:ascii="Arial" w:hAnsi="Arial" w:cs="Arial"/>
          <w:sz w:val="20"/>
          <w:szCs w:val="20"/>
        </w:rPr>
        <w:t xml:space="preserve">details </w:t>
      </w:r>
      <w:r w:rsidR="00F8367B">
        <w:rPr>
          <w:rFonts w:ascii="Arial" w:hAnsi="Arial" w:cs="Arial"/>
          <w:sz w:val="20"/>
          <w:szCs w:val="20"/>
        </w:rPr>
        <w:t xml:space="preserve">of </w:t>
      </w:r>
      <w:r w:rsidR="008162FA">
        <w:rPr>
          <w:rFonts w:ascii="Arial" w:hAnsi="Arial" w:cs="Arial"/>
          <w:sz w:val="20"/>
          <w:szCs w:val="20"/>
        </w:rPr>
        <w:t xml:space="preserve">any contracts and licences that are granted, </w:t>
      </w:r>
      <w:proofErr w:type="gramStart"/>
      <w:r w:rsidR="008162FA">
        <w:rPr>
          <w:rFonts w:ascii="Arial" w:hAnsi="Arial" w:cs="Arial"/>
          <w:sz w:val="20"/>
          <w:szCs w:val="20"/>
        </w:rPr>
        <w:t>entered into</w:t>
      </w:r>
      <w:proofErr w:type="gramEnd"/>
      <w:r w:rsidR="008162FA">
        <w:rPr>
          <w:rFonts w:ascii="Arial" w:hAnsi="Arial" w:cs="Arial"/>
          <w:sz w:val="20"/>
          <w:szCs w:val="20"/>
        </w:rPr>
        <w:t xml:space="preserve"> or amended</w:t>
      </w:r>
      <w:r w:rsidR="00CF2618">
        <w:rPr>
          <w:rFonts w:ascii="Arial" w:hAnsi="Arial" w:cs="Arial"/>
          <w:sz w:val="20"/>
          <w:szCs w:val="20"/>
        </w:rPr>
        <w:t xml:space="preserve"> that relate to the exploitation of oil, gas and minerals</w:t>
      </w:r>
      <w:r w:rsidR="00A0411D">
        <w:rPr>
          <w:rFonts w:ascii="Arial" w:hAnsi="Arial" w:cs="Arial"/>
          <w:sz w:val="20"/>
          <w:szCs w:val="20"/>
        </w:rPr>
        <w:t>,</w:t>
      </w:r>
      <w:r w:rsidR="008162FA">
        <w:rPr>
          <w:rFonts w:ascii="Arial" w:hAnsi="Arial" w:cs="Arial"/>
          <w:sz w:val="20"/>
          <w:szCs w:val="20"/>
        </w:rPr>
        <w:t xml:space="preserve"> </w:t>
      </w:r>
      <w:r w:rsidR="00061F16" w:rsidRPr="008A2A94">
        <w:rPr>
          <w:rFonts w:ascii="Arial" w:hAnsi="Arial" w:cs="Arial"/>
          <w:sz w:val="20"/>
          <w:szCs w:val="20"/>
          <w:u w:val="single"/>
        </w:rPr>
        <w:t>from</w:t>
      </w:r>
      <w:r w:rsidR="00061F16">
        <w:rPr>
          <w:rFonts w:ascii="Arial" w:hAnsi="Arial" w:cs="Arial"/>
          <w:sz w:val="20"/>
          <w:szCs w:val="20"/>
        </w:rPr>
        <w:t xml:space="preserve"> 1</w:t>
      </w:r>
      <w:r w:rsidR="00061F16" w:rsidRPr="00061F16">
        <w:rPr>
          <w:rFonts w:ascii="Arial" w:hAnsi="Arial" w:cs="Arial"/>
          <w:sz w:val="20"/>
          <w:szCs w:val="20"/>
          <w:vertAlign w:val="superscript"/>
        </w:rPr>
        <w:t>st</w:t>
      </w:r>
      <w:r w:rsidR="00061F16">
        <w:rPr>
          <w:rFonts w:ascii="Arial" w:hAnsi="Arial" w:cs="Arial"/>
          <w:sz w:val="20"/>
          <w:szCs w:val="20"/>
        </w:rPr>
        <w:t xml:space="preserve"> January 2021.</w:t>
      </w:r>
      <w:r w:rsidR="008A2A94">
        <w:rPr>
          <w:rFonts w:ascii="Arial" w:hAnsi="Arial" w:cs="Arial"/>
          <w:sz w:val="20"/>
          <w:szCs w:val="20"/>
        </w:rPr>
        <w:t xml:space="preserve"> Any licences awarded or amended before this date</w:t>
      </w:r>
      <w:r w:rsidR="003717E8">
        <w:rPr>
          <w:rFonts w:ascii="Arial" w:hAnsi="Arial" w:cs="Arial"/>
          <w:sz w:val="20"/>
          <w:szCs w:val="20"/>
        </w:rPr>
        <w:t xml:space="preserve"> are out of scope.</w:t>
      </w:r>
    </w:p>
    <w:p w14:paraId="5ACDAC77" w14:textId="77777777" w:rsidR="00D257C0" w:rsidRDefault="00D257C0" w:rsidP="00D257C0">
      <w:pPr>
        <w:pStyle w:val="ListParagraph"/>
        <w:rPr>
          <w:rFonts w:ascii="Arial" w:hAnsi="Arial" w:cs="Arial"/>
          <w:sz w:val="20"/>
          <w:szCs w:val="20"/>
        </w:rPr>
      </w:pPr>
    </w:p>
    <w:p w14:paraId="717FCE24" w14:textId="7C18D70B" w:rsidR="005A4A49" w:rsidRDefault="007E045B" w:rsidP="005A4A49">
      <w:pPr>
        <w:pStyle w:val="ListParagraph"/>
        <w:numPr>
          <w:ilvl w:val="0"/>
          <w:numId w:val="1"/>
        </w:numPr>
        <w:rPr>
          <w:rFonts w:ascii="Arial" w:hAnsi="Arial" w:cs="Arial"/>
          <w:sz w:val="20"/>
          <w:szCs w:val="20"/>
        </w:rPr>
      </w:pPr>
      <w:r>
        <w:rPr>
          <w:rFonts w:ascii="Arial" w:hAnsi="Arial" w:cs="Arial"/>
          <w:sz w:val="20"/>
          <w:szCs w:val="20"/>
        </w:rPr>
        <w:t xml:space="preserve">The MSG were encouraged </w:t>
      </w:r>
      <w:r w:rsidR="004C17EC">
        <w:rPr>
          <w:rFonts w:ascii="Arial" w:hAnsi="Arial" w:cs="Arial"/>
          <w:sz w:val="20"/>
          <w:szCs w:val="20"/>
        </w:rPr>
        <w:t>to think about</w:t>
      </w:r>
      <w:r w:rsidR="00102CE1">
        <w:rPr>
          <w:rFonts w:ascii="Arial" w:hAnsi="Arial" w:cs="Arial"/>
          <w:sz w:val="20"/>
          <w:szCs w:val="20"/>
        </w:rPr>
        <w:t xml:space="preserve"> </w:t>
      </w:r>
      <w:r w:rsidR="006B19E0">
        <w:rPr>
          <w:rFonts w:ascii="Arial" w:hAnsi="Arial" w:cs="Arial"/>
          <w:sz w:val="20"/>
          <w:szCs w:val="20"/>
        </w:rPr>
        <w:t xml:space="preserve">the best approach to take on </w:t>
      </w:r>
      <w:r w:rsidR="0073106C">
        <w:rPr>
          <w:rFonts w:ascii="Arial" w:hAnsi="Arial" w:cs="Arial"/>
          <w:sz w:val="20"/>
          <w:szCs w:val="20"/>
        </w:rPr>
        <w:t xml:space="preserve">the </w:t>
      </w:r>
      <w:r w:rsidR="006B19E0">
        <w:rPr>
          <w:rFonts w:ascii="Arial" w:hAnsi="Arial" w:cs="Arial"/>
          <w:sz w:val="20"/>
          <w:szCs w:val="20"/>
        </w:rPr>
        <w:t>disclosure of contracts</w:t>
      </w:r>
      <w:r w:rsidR="00DF14AD">
        <w:rPr>
          <w:rFonts w:ascii="Arial" w:hAnsi="Arial" w:cs="Arial"/>
          <w:sz w:val="20"/>
          <w:szCs w:val="20"/>
        </w:rPr>
        <w:t xml:space="preserve">, ensuring that </w:t>
      </w:r>
      <w:r w:rsidR="0073106C">
        <w:rPr>
          <w:rFonts w:ascii="Arial" w:hAnsi="Arial" w:cs="Arial"/>
          <w:sz w:val="20"/>
          <w:szCs w:val="20"/>
        </w:rPr>
        <w:t>any</w:t>
      </w:r>
      <w:r w:rsidR="00DF14AD">
        <w:rPr>
          <w:rFonts w:ascii="Arial" w:hAnsi="Arial" w:cs="Arial"/>
          <w:sz w:val="20"/>
          <w:szCs w:val="20"/>
        </w:rPr>
        <w:t xml:space="preserve"> actions </w:t>
      </w:r>
      <w:r w:rsidR="00973EEE">
        <w:rPr>
          <w:rFonts w:ascii="Arial" w:hAnsi="Arial" w:cs="Arial"/>
          <w:sz w:val="20"/>
          <w:szCs w:val="20"/>
        </w:rPr>
        <w:t>are</w:t>
      </w:r>
      <w:r w:rsidR="00DF14AD">
        <w:rPr>
          <w:rFonts w:ascii="Arial" w:hAnsi="Arial" w:cs="Arial"/>
          <w:sz w:val="20"/>
          <w:szCs w:val="20"/>
        </w:rPr>
        <w:t xml:space="preserve"> appropriate and relevant</w:t>
      </w:r>
      <w:r w:rsidR="005549A5">
        <w:rPr>
          <w:rFonts w:ascii="Arial" w:hAnsi="Arial" w:cs="Arial"/>
          <w:sz w:val="20"/>
          <w:szCs w:val="20"/>
        </w:rPr>
        <w:t xml:space="preserve"> and </w:t>
      </w:r>
      <w:r w:rsidR="00F8367B">
        <w:rPr>
          <w:rFonts w:ascii="Arial" w:hAnsi="Arial" w:cs="Arial"/>
          <w:sz w:val="20"/>
          <w:szCs w:val="20"/>
        </w:rPr>
        <w:t xml:space="preserve">also </w:t>
      </w:r>
      <w:r w:rsidR="00917119">
        <w:rPr>
          <w:rFonts w:ascii="Arial" w:hAnsi="Arial" w:cs="Arial"/>
          <w:sz w:val="20"/>
          <w:szCs w:val="20"/>
        </w:rPr>
        <w:t>consider</w:t>
      </w:r>
      <w:r w:rsidR="0073106C">
        <w:rPr>
          <w:rFonts w:ascii="Arial" w:hAnsi="Arial" w:cs="Arial"/>
          <w:sz w:val="20"/>
          <w:szCs w:val="20"/>
        </w:rPr>
        <w:t xml:space="preserve"> and decide</w:t>
      </w:r>
      <w:r w:rsidR="00917119">
        <w:rPr>
          <w:rFonts w:ascii="Arial" w:hAnsi="Arial" w:cs="Arial"/>
          <w:sz w:val="20"/>
          <w:szCs w:val="20"/>
        </w:rPr>
        <w:t xml:space="preserve"> if there are any areas where</w:t>
      </w:r>
      <w:r w:rsidR="007D3A7C">
        <w:rPr>
          <w:rFonts w:ascii="Arial" w:hAnsi="Arial" w:cs="Arial"/>
          <w:sz w:val="20"/>
          <w:szCs w:val="20"/>
        </w:rPr>
        <w:t xml:space="preserve"> the flexibility of adapted implementation may need to be </w:t>
      </w:r>
      <w:r w:rsidR="00B70D14">
        <w:rPr>
          <w:rFonts w:ascii="Arial" w:hAnsi="Arial" w:cs="Arial"/>
          <w:sz w:val="20"/>
          <w:szCs w:val="20"/>
        </w:rPr>
        <w:t>applied</w:t>
      </w:r>
      <w:r w:rsidR="007D3A7C">
        <w:rPr>
          <w:rFonts w:ascii="Arial" w:hAnsi="Arial" w:cs="Arial"/>
          <w:sz w:val="20"/>
          <w:szCs w:val="20"/>
        </w:rPr>
        <w:t>.</w:t>
      </w:r>
    </w:p>
    <w:p w14:paraId="6096BB8D" w14:textId="77777777" w:rsidR="007C3B90" w:rsidRPr="007C3B90" w:rsidRDefault="007C3B90" w:rsidP="007C3B90">
      <w:pPr>
        <w:pStyle w:val="ListParagraph"/>
        <w:rPr>
          <w:rFonts w:ascii="Arial" w:hAnsi="Arial" w:cs="Arial"/>
          <w:sz w:val="20"/>
          <w:szCs w:val="20"/>
        </w:rPr>
      </w:pPr>
    </w:p>
    <w:p w14:paraId="5F8A882B" w14:textId="0688A1F7" w:rsidR="007C3B90" w:rsidRDefault="008E7654" w:rsidP="005A4A49">
      <w:pPr>
        <w:pStyle w:val="ListParagraph"/>
        <w:numPr>
          <w:ilvl w:val="0"/>
          <w:numId w:val="1"/>
        </w:numPr>
        <w:rPr>
          <w:rFonts w:ascii="Arial" w:hAnsi="Arial" w:cs="Arial"/>
          <w:sz w:val="20"/>
          <w:szCs w:val="20"/>
        </w:rPr>
      </w:pPr>
      <w:r>
        <w:rPr>
          <w:rFonts w:ascii="Arial" w:hAnsi="Arial" w:cs="Arial"/>
          <w:sz w:val="20"/>
          <w:szCs w:val="20"/>
        </w:rPr>
        <w:t xml:space="preserve">Interim Civil Society </w:t>
      </w:r>
      <w:r w:rsidR="00A467C6">
        <w:rPr>
          <w:rFonts w:ascii="Arial" w:hAnsi="Arial" w:cs="Arial"/>
          <w:sz w:val="20"/>
          <w:szCs w:val="20"/>
        </w:rPr>
        <w:t xml:space="preserve">had shared the </w:t>
      </w:r>
      <w:r w:rsidR="00B147A4">
        <w:rPr>
          <w:rFonts w:ascii="Arial" w:hAnsi="Arial" w:cs="Arial"/>
          <w:sz w:val="20"/>
          <w:szCs w:val="20"/>
        </w:rPr>
        <w:t xml:space="preserve">paper on </w:t>
      </w:r>
      <w:r w:rsidR="001F35F5">
        <w:rPr>
          <w:rFonts w:ascii="Arial" w:hAnsi="Arial" w:cs="Arial"/>
          <w:sz w:val="20"/>
          <w:szCs w:val="20"/>
        </w:rPr>
        <w:t>contract and licence disclosure</w:t>
      </w:r>
      <w:r w:rsidR="00A467C6">
        <w:rPr>
          <w:rFonts w:ascii="Arial" w:hAnsi="Arial" w:cs="Arial"/>
          <w:sz w:val="20"/>
          <w:szCs w:val="20"/>
        </w:rPr>
        <w:t xml:space="preserve"> with colleagues and agreed</w:t>
      </w:r>
      <w:r w:rsidR="00944E0D">
        <w:rPr>
          <w:rFonts w:ascii="Arial" w:hAnsi="Arial" w:cs="Arial"/>
          <w:sz w:val="20"/>
          <w:szCs w:val="20"/>
        </w:rPr>
        <w:t xml:space="preserve"> to </w:t>
      </w:r>
      <w:r w:rsidR="00BD42A9">
        <w:rPr>
          <w:rFonts w:ascii="Arial" w:hAnsi="Arial" w:cs="Arial"/>
          <w:sz w:val="20"/>
          <w:szCs w:val="20"/>
        </w:rPr>
        <w:t>share an</w:t>
      </w:r>
      <w:r w:rsidR="00B70D14">
        <w:rPr>
          <w:rFonts w:ascii="Arial" w:hAnsi="Arial" w:cs="Arial"/>
          <w:sz w:val="20"/>
          <w:szCs w:val="20"/>
        </w:rPr>
        <w:t>y</w:t>
      </w:r>
      <w:r w:rsidR="00BD42A9">
        <w:rPr>
          <w:rFonts w:ascii="Arial" w:hAnsi="Arial" w:cs="Arial"/>
          <w:sz w:val="20"/>
          <w:szCs w:val="20"/>
        </w:rPr>
        <w:t xml:space="preserve"> feedback</w:t>
      </w:r>
      <w:r w:rsidR="00944E0D">
        <w:rPr>
          <w:rFonts w:ascii="Arial" w:hAnsi="Arial" w:cs="Arial"/>
          <w:sz w:val="20"/>
          <w:szCs w:val="20"/>
        </w:rPr>
        <w:t xml:space="preserve"> </w:t>
      </w:r>
      <w:r w:rsidR="00B70D14">
        <w:rPr>
          <w:rFonts w:ascii="Arial" w:hAnsi="Arial" w:cs="Arial"/>
          <w:sz w:val="20"/>
          <w:szCs w:val="20"/>
        </w:rPr>
        <w:t>or</w:t>
      </w:r>
      <w:r w:rsidR="00753DA9">
        <w:rPr>
          <w:rFonts w:ascii="Arial" w:hAnsi="Arial" w:cs="Arial"/>
          <w:sz w:val="20"/>
          <w:szCs w:val="20"/>
        </w:rPr>
        <w:t xml:space="preserve"> comments.</w:t>
      </w:r>
    </w:p>
    <w:p w14:paraId="442321D4" w14:textId="77777777" w:rsidR="002F75D5" w:rsidRPr="002F75D5" w:rsidRDefault="002F75D5" w:rsidP="002F75D5">
      <w:pPr>
        <w:pStyle w:val="ListParagraph"/>
        <w:rPr>
          <w:rFonts w:ascii="Arial" w:hAnsi="Arial" w:cs="Arial"/>
          <w:sz w:val="20"/>
          <w:szCs w:val="20"/>
        </w:rPr>
      </w:pPr>
    </w:p>
    <w:p w14:paraId="3C026D2D" w14:textId="2FA9B19E" w:rsidR="002F75D5" w:rsidRDefault="00103059" w:rsidP="005A4A49">
      <w:pPr>
        <w:pStyle w:val="ListParagraph"/>
        <w:numPr>
          <w:ilvl w:val="0"/>
          <w:numId w:val="1"/>
        </w:numPr>
        <w:rPr>
          <w:rFonts w:ascii="Arial" w:hAnsi="Arial" w:cs="Arial"/>
          <w:sz w:val="20"/>
          <w:szCs w:val="20"/>
        </w:rPr>
      </w:pPr>
      <w:r>
        <w:rPr>
          <w:rFonts w:ascii="Arial" w:hAnsi="Arial" w:cs="Arial"/>
          <w:sz w:val="20"/>
          <w:szCs w:val="20"/>
        </w:rPr>
        <w:t xml:space="preserve">The MSG were invited to </w:t>
      </w:r>
      <w:r w:rsidR="00847382">
        <w:rPr>
          <w:rFonts w:ascii="Arial" w:hAnsi="Arial" w:cs="Arial"/>
          <w:sz w:val="20"/>
          <w:szCs w:val="20"/>
        </w:rPr>
        <w:t>comment on</w:t>
      </w:r>
      <w:r w:rsidR="002E749F">
        <w:rPr>
          <w:rFonts w:ascii="Arial" w:hAnsi="Arial" w:cs="Arial"/>
          <w:sz w:val="20"/>
          <w:szCs w:val="20"/>
        </w:rPr>
        <w:t xml:space="preserve"> </w:t>
      </w:r>
      <w:r w:rsidR="005B2F32">
        <w:rPr>
          <w:rFonts w:ascii="Arial" w:hAnsi="Arial" w:cs="Arial"/>
          <w:sz w:val="20"/>
          <w:szCs w:val="20"/>
        </w:rPr>
        <w:t>the</w:t>
      </w:r>
      <w:r w:rsidR="002E749F">
        <w:rPr>
          <w:rFonts w:ascii="Arial" w:hAnsi="Arial" w:cs="Arial"/>
          <w:sz w:val="20"/>
          <w:szCs w:val="20"/>
        </w:rPr>
        <w:t xml:space="preserve"> table listing the differen</w:t>
      </w:r>
      <w:r w:rsidR="008F7D02">
        <w:rPr>
          <w:rFonts w:ascii="Arial" w:hAnsi="Arial" w:cs="Arial"/>
          <w:sz w:val="20"/>
          <w:szCs w:val="20"/>
        </w:rPr>
        <w:t>t bodies that issue licences</w:t>
      </w:r>
      <w:r w:rsidR="005D316D">
        <w:rPr>
          <w:rFonts w:ascii="Arial" w:hAnsi="Arial" w:cs="Arial"/>
          <w:sz w:val="20"/>
          <w:szCs w:val="20"/>
        </w:rPr>
        <w:t>, the purposes of the licences and the current level of disclosure</w:t>
      </w:r>
      <w:r w:rsidR="00847382">
        <w:rPr>
          <w:rFonts w:ascii="Arial" w:hAnsi="Arial" w:cs="Arial"/>
          <w:sz w:val="20"/>
          <w:szCs w:val="20"/>
        </w:rPr>
        <w:t>.</w:t>
      </w:r>
    </w:p>
    <w:p w14:paraId="7B203A53" w14:textId="71A9FFC4" w:rsidR="00952F91" w:rsidRDefault="00952F91" w:rsidP="00952F91">
      <w:pPr>
        <w:ind w:firstLine="720"/>
        <w:rPr>
          <w:rFonts w:ascii="Arial" w:hAnsi="Arial" w:cs="Arial"/>
          <w:b/>
          <w:bCs/>
          <w:sz w:val="20"/>
          <w:szCs w:val="20"/>
        </w:rPr>
      </w:pPr>
      <w:r w:rsidRPr="00952F91">
        <w:rPr>
          <w:rFonts w:ascii="Arial" w:hAnsi="Arial" w:cs="Arial"/>
          <w:b/>
          <w:bCs/>
          <w:sz w:val="20"/>
          <w:szCs w:val="20"/>
        </w:rPr>
        <w:t>Oil and Gas Authority</w:t>
      </w:r>
      <w:r w:rsidR="00E1478E">
        <w:rPr>
          <w:rFonts w:ascii="Arial" w:hAnsi="Arial" w:cs="Arial"/>
          <w:b/>
          <w:bCs/>
          <w:sz w:val="20"/>
          <w:szCs w:val="20"/>
        </w:rPr>
        <w:t xml:space="preserve"> (OGA)</w:t>
      </w:r>
    </w:p>
    <w:p w14:paraId="49290530" w14:textId="1134846C" w:rsidR="000A16D9" w:rsidRDefault="004239DF" w:rsidP="000A16D9">
      <w:pPr>
        <w:pStyle w:val="ListParagraph"/>
        <w:numPr>
          <w:ilvl w:val="0"/>
          <w:numId w:val="1"/>
        </w:numPr>
        <w:rPr>
          <w:rFonts w:ascii="Arial" w:hAnsi="Arial" w:cs="Arial"/>
          <w:sz w:val="20"/>
          <w:szCs w:val="20"/>
        </w:rPr>
      </w:pPr>
      <w:r>
        <w:rPr>
          <w:rFonts w:ascii="Arial" w:hAnsi="Arial" w:cs="Arial"/>
          <w:sz w:val="20"/>
          <w:szCs w:val="20"/>
        </w:rPr>
        <w:lastRenderedPageBreak/>
        <w:t>Only</w:t>
      </w:r>
      <w:r w:rsidR="00FB7C79">
        <w:rPr>
          <w:rFonts w:ascii="Arial" w:hAnsi="Arial" w:cs="Arial"/>
          <w:sz w:val="20"/>
          <w:szCs w:val="20"/>
        </w:rPr>
        <w:t xml:space="preserve"> </w:t>
      </w:r>
      <w:r w:rsidRPr="001816DC">
        <w:rPr>
          <w:rFonts w:ascii="Arial" w:hAnsi="Arial" w:cs="Arial"/>
          <w:sz w:val="20"/>
          <w:szCs w:val="20"/>
          <w:u w:val="single"/>
        </w:rPr>
        <w:t>current</w:t>
      </w:r>
      <w:r>
        <w:rPr>
          <w:rFonts w:ascii="Arial" w:hAnsi="Arial" w:cs="Arial"/>
          <w:sz w:val="20"/>
          <w:szCs w:val="20"/>
        </w:rPr>
        <w:t xml:space="preserve"> </w:t>
      </w:r>
      <w:r w:rsidR="00FB7C79">
        <w:rPr>
          <w:rFonts w:ascii="Arial" w:hAnsi="Arial" w:cs="Arial"/>
          <w:sz w:val="20"/>
          <w:szCs w:val="20"/>
        </w:rPr>
        <w:t xml:space="preserve">OGA </w:t>
      </w:r>
      <w:r>
        <w:rPr>
          <w:rFonts w:ascii="Arial" w:hAnsi="Arial" w:cs="Arial"/>
          <w:sz w:val="20"/>
          <w:szCs w:val="20"/>
        </w:rPr>
        <w:t>licences are available online</w:t>
      </w:r>
      <w:r w:rsidR="00A47CB4">
        <w:rPr>
          <w:rFonts w:ascii="Arial" w:hAnsi="Arial" w:cs="Arial"/>
          <w:sz w:val="20"/>
          <w:szCs w:val="20"/>
        </w:rPr>
        <w:t xml:space="preserve">. </w:t>
      </w:r>
      <w:r w:rsidR="00C52413">
        <w:rPr>
          <w:rFonts w:ascii="Arial" w:hAnsi="Arial" w:cs="Arial"/>
          <w:sz w:val="20"/>
          <w:szCs w:val="20"/>
        </w:rPr>
        <w:t xml:space="preserve">Licences are awarded for both exploration and production. </w:t>
      </w:r>
      <w:r w:rsidR="000A16D9">
        <w:rPr>
          <w:rFonts w:ascii="Arial" w:hAnsi="Arial" w:cs="Arial"/>
          <w:sz w:val="20"/>
          <w:szCs w:val="20"/>
        </w:rPr>
        <w:t xml:space="preserve">It was agreed </w:t>
      </w:r>
      <w:r w:rsidR="001C0E97">
        <w:rPr>
          <w:rFonts w:ascii="Arial" w:hAnsi="Arial" w:cs="Arial"/>
          <w:sz w:val="20"/>
          <w:szCs w:val="20"/>
        </w:rPr>
        <w:t xml:space="preserve">that the </w:t>
      </w:r>
      <w:r w:rsidR="00AD3D0D">
        <w:rPr>
          <w:rFonts w:ascii="Arial" w:hAnsi="Arial" w:cs="Arial"/>
          <w:sz w:val="20"/>
          <w:szCs w:val="20"/>
        </w:rPr>
        <w:t>current text needs to be reviewed.</w:t>
      </w:r>
    </w:p>
    <w:p w14:paraId="0A4F3BA1" w14:textId="6BEACC9F" w:rsidR="00133822" w:rsidRPr="00133822" w:rsidRDefault="00133822" w:rsidP="00133822">
      <w:pPr>
        <w:ind w:left="720"/>
        <w:rPr>
          <w:rFonts w:ascii="Arial" w:hAnsi="Arial" w:cs="Arial"/>
          <w:b/>
          <w:bCs/>
          <w:sz w:val="20"/>
          <w:szCs w:val="20"/>
        </w:rPr>
      </w:pPr>
      <w:r w:rsidRPr="00133822">
        <w:rPr>
          <w:rFonts w:ascii="Arial" w:hAnsi="Arial" w:cs="Arial"/>
          <w:b/>
          <w:bCs/>
          <w:sz w:val="20"/>
          <w:szCs w:val="20"/>
        </w:rPr>
        <w:t>The Crown Estate</w:t>
      </w:r>
      <w:r w:rsidR="003717E8">
        <w:rPr>
          <w:rFonts w:ascii="Arial" w:hAnsi="Arial" w:cs="Arial"/>
          <w:b/>
          <w:bCs/>
          <w:sz w:val="20"/>
          <w:szCs w:val="20"/>
        </w:rPr>
        <w:t xml:space="preserve"> (TCE)</w:t>
      </w:r>
    </w:p>
    <w:p w14:paraId="40E758D9" w14:textId="3762CE06" w:rsidR="001816DC" w:rsidRDefault="007C54B8" w:rsidP="00985CC1">
      <w:pPr>
        <w:pStyle w:val="ListParagraph"/>
        <w:numPr>
          <w:ilvl w:val="0"/>
          <w:numId w:val="1"/>
        </w:numPr>
        <w:rPr>
          <w:rFonts w:ascii="Arial" w:hAnsi="Arial" w:cs="Arial"/>
          <w:sz w:val="20"/>
          <w:szCs w:val="20"/>
        </w:rPr>
      </w:pPr>
      <w:r w:rsidRPr="007C54B8">
        <w:rPr>
          <w:rFonts w:ascii="Arial" w:hAnsi="Arial" w:cs="Arial"/>
          <w:sz w:val="20"/>
          <w:szCs w:val="20"/>
        </w:rPr>
        <w:t xml:space="preserve">The Marine Management Organisation issues the licences </w:t>
      </w:r>
      <w:r w:rsidR="004F341F">
        <w:rPr>
          <w:rFonts w:ascii="Arial" w:hAnsi="Arial" w:cs="Arial"/>
          <w:sz w:val="20"/>
          <w:szCs w:val="20"/>
        </w:rPr>
        <w:t>before</w:t>
      </w:r>
      <w:r w:rsidRPr="007C54B8">
        <w:rPr>
          <w:rFonts w:ascii="Arial" w:hAnsi="Arial" w:cs="Arial"/>
          <w:sz w:val="20"/>
          <w:szCs w:val="20"/>
        </w:rPr>
        <w:t xml:space="preserve"> TCE go out to tender.</w:t>
      </w:r>
      <w:r w:rsidR="00E618B0">
        <w:rPr>
          <w:rFonts w:ascii="Arial" w:hAnsi="Arial" w:cs="Arial"/>
          <w:sz w:val="20"/>
          <w:szCs w:val="20"/>
        </w:rPr>
        <w:t xml:space="preserve"> </w:t>
      </w:r>
      <w:r w:rsidR="00812DA0" w:rsidRPr="007C54B8">
        <w:rPr>
          <w:rFonts w:ascii="Arial" w:hAnsi="Arial" w:cs="Arial"/>
          <w:sz w:val="20"/>
          <w:szCs w:val="20"/>
        </w:rPr>
        <w:t xml:space="preserve">TCE </w:t>
      </w:r>
      <w:r w:rsidR="004F341F">
        <w:rPr>
          <w:rFonts w:ascii="Arial" w:hAnsi="Arial" w:cs="Arial"/>
          <w:sz w:val="20"/>
          <w:szCs w:val="20"/>
        </w:rPr>
        <w:t>tender</w:t>
      </w:r>
      <w:r w:rsidR="009A6B27" w:rsidRPr="007C54B8">
        <w:rPr>
          <w:rFonts w:ascii="Arial" w:hAnsi="Arial" w:cs="Arial"/>
          <w:sz w:val="20"/>
          <w:szCs w:val="20"/>
        </w:rPr>
        <w:t xml:space="preserve"> every two years</w:t>
      </w:r>
      <w:r w:rsidR="00724FD1" w:rsidRPr="007C54B8">
        <w:rPr>
          <w:rFonts w:ascii="Arial" w:hAnsi="Arial" w:cs="Arial"/>
          <w:sz w:val="20"/>
          <w:szCs w:val="20"/>
        </w:rPr>
        <w:t xml:space="preserve">. </w:t>
      </w:r>
      <w:r w:rsidR="005A0C14" w:rsidRPr="007C54B8">
        <w:rPr>
          <w:rFonts w:ascii="Arial" w:hAnsi="Arial" w:cs="Arial"/>
          <w:sz w:val="20"/>
          <w:szCs w:val="20"/>
        </w:rPr>
        <w:t>TCE do not disclose</w:t>
      </w:r>
      <w:r w:rsidR="009F7B23" w:rsidRPr="007C54B8">
        <w:rPr>
          <w:rFonts w:ascii="Arial" w:hAnsi="Arial" w:cs="Arial"/>
          <w:sz w:val="20"/>
          <w:szCs w:val="20"/>
        </w:rPr>
        <w:t xml:space="preserve"> contract information</w:t>
      </w:r>
      <w:r w:rsidR="008C3D91" w:rsidRPr="007C54B8">
        <w:rPr>
          <w:rFonts w:ascii="Arial" w:hAnsi="Arial" w:cs="Arial"/>
          <w:sz w:val="20"/>
          <w:szCs w:val="20"/>
        </w:rPr>
        <w:t xml:space="preserve"> relating to minerals where they include</w:t>
      </w:r>
      <w:r w:rsidR="00D0594B" w:rsidRPr="007C54B8">
        <w:rPr>
          <w:rFonts w:ascii="Arial" w:hAnsi="Arial" w:cs="Arial"/>
          <w:sz w:val="20"/>
          <w:szCs w:val="20"/>
        </w:rPr>
        <w:t xml:space="preserve"> </w:t>
      </w:r>
      <w:r w:rsidR="00FD5A59" w:rsidRPr="007C54B8">
        <w:rPr>
          <w:rFonts w:ascii="Arial" w:hAnsi="Arial" w:cs="Arial"/>
          <w:sz w:val="20"/>
          <w:szCs w:val="20"/>
        </w:rPr>
        <w:t>commercial</w:t>
      </w:r>
      <w:r w:rsidR="008C3D91" w:rsidRPr="007C54B8">
        <w:rPr>
          <w:rFonts w:ascii="Arial" w:hAnsi="Arial" w:cs="Arial"/>
          <w:sz w:val="20"/>
          <w:szCs w:val="20"/>
        </w:rPr>
        <w:t xml:space="preserve">ly </w:t>
      </w:r>
      <w:r w:rsidR="00D0594B" w:rsidRPr="007C54B8">
        <w:rPr>
          <w:rFonts w:ascii="Arial" w:hAnsi="Arial" w:cs="Arial"/>
          <w:sz w:val="20"/>
          <w:szCs w:val="20"/>
        </w:rPr>
        <w:t>confidential</w:t>
      </w:r>
      <w:r w:rsidR="00B53899" w:rsidRPr="007C54B8">
        <w:rPr>
          <w:rFonts w:ascii="Arial" w:hAnsi="Arial" w:cs="Arial"/>
          <w:sz w:val="20"/>
          <w:szCs w:val="20"/>
        </w:rPr>
        <w:t xml:space="preserve"> information. </w:t>
      </w:r>
      <w:r w:rsidR="00E618B0">
        <w:rPr>
          <w:rFonts w:ascii="Arial" w:hAnsi="Arial" w:cs="Arial"/>
          <w:sz w:val="20"/>
          <w:szCs w:val="20"/>
        </w:rPr>
        <w:t xml:space="preserve">This </w:t>
      </w:r>
      <w:r w:rsidR="00F52708">
        <w:rPr>
          <w:rFonts w:ascii="Arial" w:hAnsi="Arial" w:cs="Arial"/>
          <w:sz w:val="20"/>
          <w:szCs w:val="20"/>
        </w:rPr>
        <w:t xml:space="preserve">is to </w:t>
      </w:r>
      <w:r w:rsidR="005528EB">
        <w:rPr>
          <w:rFonts w:ascii="Arial" w:hAnsi="Arial" w:cs="Arial"/>
          <w:sz w:val="20"/>
          <w:szCs w:val="20"/>
        </w:rPr>
        <w:t>prevent</w:t>
      </w:r>
      <w:r w:rsidR="00E618B0">
        <w:rPr>
          <w:rFonts w:ascii="Arial" w:hAnsi="Arial" w:cs="Arial"/>
          <w:sz w:val="20"/>
          <w:szCs w:val="20"/>
        </w:rPr>
        <w:t xml:space="preserve"> competing</w:t>
      </w:r>
      <w:r w:rsidR="00D0594B" w:rsidRPr="007C54B8">
        <w:rPr>
          <w:rFonts w:ascii="Arial" w:hAnsi="Arial" w:cs="Arial"/>
          <w:sz w:val="20"/>
          <w:szCs w:val="20"/>
        </w:rPr>
        <w:t xml:space="preserve"> companies calculat</w:t>
      </w:r>
      <w:r w:rsidR="005528EB">
        <w:rPr>
          <w:rFonts w:ascii="Arial" w:hAnsi="Arial" w:cs="Arial"/>
          <w:sz w:val="20"/>
          <w:szCs w:val="20"/>
        </w:rPr>
        <w:t>ing</w:t>
      </w:r>
      <w:r w:rsidR="00065E33" w:rsidRPr="007C54B8">
        <w:rPr>
          <w:rFonts w:ascii="Arial" w:hAnsi="Arial" w:cs="Arial"/>
          <w:sz w:val="20"/>
          <w:szCs w:val="20"/>
        </w:rPr>
        <w:t xml:space="preserve"> royalty rates which could </w:t>
      </w:r>
      <w:r w:rsidR="00B752B8">
        <w:rPr>
          <w:rFonts w:ascii="Arial" w:hAnsi="Arial" w:cs="Arial"/>
          <w:sz w:val="20"/>
          <w:szCs w:val="20"/>
        </w:rPr>
        <w:t>provide the</w:t>
      </w:r>
      <w:r w:rsidR="001307F2">
        <w:rPr>
          <w:rFonts w:ascii="Arial" w:hAnsi="Arial" w:cs="Arial"/>
          <w:sz w:val="20"/>
          <w:szCs w:val="20"/>
        </w:rPr>
        <w:t>m with a</w:t>
      </w:r>
      <w:r w:rsidR="00E11D9A">
        <w:rPr>
          <w:rFonts w:ascii="Arial" w:hAnsi="Arial" w:cs="Arial"/>
          <w:sz w:val="20"/>
          <w:szCs w:val="20"/>
        </w:rPr>
        <w:t>n unfair</w:t>
      </w:r>
      <w:r w:rsidR="001307F2">
        <w:rPr>
          <w:rFonts w:ascii="Arial" w:hAnsi="Arial" w:cs="Arial"/>
          <w:sz w:val="20"/>
          <w:szCs w:val="20"/>
        </w:rPr>
        <w:t xml:space="preserve"> commercial advantage</w:t>
      </w:r>
      <w:r w:rsidR="00FD5A59" w:rsidRPr="007C54B8">
        <w:rPr>
          <w:rFonts w:ascii="Arial" w:hAnsi="Arial" w:cs="Arial"/>
          <w:sz w:val="20"/>
          <w:szCs w:val="20"/>
        </w:rPr>
        <w:t>.</w:t>
      </w:r>
      <w:r w:rsidR="00F245AF" w:rsidRPr="007C54B8">
        <w:rPr>
          <w:rFonts w:ascii="Arial" w:hAnsi="Arial" w:cs="Arial"/>
          <w:sz w:val="20"/>
          <w:szCs w:val="20"/>
        </w:rPr>
        <w:t xml:space="preserve"> </w:t>
      </w:r>
    </w:p>
    <w:p w14:paraId="32CFB593" w14:textId="77777777" w:rsidR="00E618B0" w:rsidRPr="007C54B8" w:rsidRDefault="00E618B0" w:rsidP="00E618B0">
      <w:pPr>
        <w:pStyle w:val="ListParagraph"/>
        <w:rPr>
          <w:rFonts w:ascii="Arial" w:hAnsi="Arial" w:cs="Arial"/>
          <w:sz w:val="20"/>
          <w:szCs w:val="20"/>
        </w:rPr>
      </w:pPr>
    </w:p>
    <w:p w14:paraId="66FD0F9D" w14:textId="3391561E" w:rsidR="001816DC" w:rsidRDefault="00CD7879" w:rsidP="003717E8">
      <w:pPr>
        <w:pStyle w:val="ListParagraph"/>
        <w:numPr>
          <w:ilvl w:val="0"/>
          <w:numId w:val="1"/>
        </w:numPr>
        <w:rPr>
          <w:rFonts w:ascii="Arial" w:hAnsi="Arial" w:cs="Arial"/>
          <w:sz w:val="20"/>
          <w:szCs w:val="20"/>
        </w:rPr>
      </w:pPr>
      <w:r>
        <w:rPr>
          <w:rFonts w:ascii="Arial" w:hAnsi="Arial" w:cs="Arial"/>
          <w:sz w:val="20"/>
          <w:szCs w:val="20"/>
        </w:rPr>
        <w:t>It was agreed that</w:t>
      </w:r>
      <w:r w:rsidR="00FD295D">
        <w:rPr>
          <w:rFonts w:ascii="Arial" w:hAnsi="Arial" w:cs="Arial"/>
          <w:sz w:val="20"/>
          <w:szCs w:val="20"/>
        </w:rPr>
        <w:t xml:space="preserve"> a note on the </w:t>
      </w:r>
      <w:r w:rsidR="00D553B5">
        <w:rPr>
          <w:rFonts w:ascii="Arial" w:hAnsi="Arial" w:cs="Arial"/>
          <w:sz w:val="20"/>
          <w:szCs w:val="20"/>
        </w:rPr>
        <w:t xml:space="preserve">TCE </w:t>
      </w:r>
      <w:r w:rsidR="00E11D9A">
        <w:rPr>
          <w:rFonts w:ascii="Arial" w:hAnsi="Arial" w:cs="Arial"/>
          <w:sz w:val="20"/>
          <w:szCs w:val="20"/>
        </w:rPr>
        <w:t xml:space="preserve">contract and licence </w:t>
      </w:r>
      <w:r w:rsidR="00FD295D">
        <w:rPr>
          <w:rFonts w:ascii="Arial" w:hAnsi="Arial" w:cs="Arial"/>
          <w:sz w:val="20"/>
          <w:szCs w:val="20"/>
        </w:rPr>
        <w:t xml:space="preserve">process, </w:t>
      </w:r>
      <w:r w:rsidR="00843AB8">
        <w:rPr>
          <w:rFonts w:ascii="Arial" w:hAnsi="Arial" w:cs="Arial"/>
          <w:sz w:val="20"/>
          <w:szCs w:val="20"/>
        </w:rPr>
        <w:t>from tendering to the award</w:t>
      </w:r>
      <w:r w:rsidR="00FD295D">
        <w:rPr>
          <w:rFonts w:ascii="Arial" w:hAnsi="Arial" w:cs="Arial"/>
          <w:sz w:val="20"/>
          <w:szCs w:val="20"/>
        </w:rPr>
        <w:t xml:space="preserve"> </w:t>
      </w:r>
      <w:r w:rsidR="00F52708">
        <w:rPr>
          <w:rFonts w:ascii="Arial" w:hAnsi="Arial" w:cs="Arial"/>
          <w:sz w:val="20"/>
          <w:szCs w:val="20"/>
        </w:rPr>
        <w:t xml:space="preserve">of the licence </w:t>
      </w:r>
      <w:r w:rsidR="00FD295D">
        <w:rPr>
          <w:rFonts w:ascii="Arial" w:hAnsi="Arial" w:cs="Arial"/>
          <w:sz w:val="20"/>
          <w:szCs w:val="20"/>
        </w:rPr>
        <w:t>would be useful</w:t>
      </w:r>
      <w:r w:rsidR="003E6CF0">
        <w:rPr>
          <w:rFonts w:ascii="Arial" w:hAnsi="Arial" w:cs="Arial"/>
          <w:sz w:val="20"/>
          <w:szCs w:val="20"/>
        </w:rPr>
        <w:t xml:space="preserve"> to</w:t>
      </w:r>
      <w:r w:rsidR="00AC7E63">
        <w:rPr>
          <w:rFonts w:ascii="Arial" w:hAnsi="Arial" w:cs="Arial"/>
          <w:sz w:val="20"/>
          <w:szCs w:val="20"/>
        </w:rPr>
        <w:t xml:space="preserve"> </w:t>
      </w:r>
      <w:r w:rsidR="00F52708">
        <w:rPr>
          <w:rFonts w:ascii="Arial" w:hAnsi="Arial" w:cs="Arial"/>
          <w:sz w:val="20"/>
          <w:szCs w:val="20"/>
        </w:rPr>
        <w:t>provide an</w:t>
      </w:r>
      <w:r w:rsidR="00AC7E63">
        <w:rPr>
          <w:rFonts w:ascii="Arial" w:hAnsi="Arial" w:cs="Arial"/>
          <w:sz w:val="20"/>
          <w:szCs w:val="20"/>
        </w:rPr>
        <w:t xml:space="preserve"> understanding of the</w:t>
      </w:r>
      <w:r w:rsidR="00843AB8">
        <w:rPr>
          <w:rFonts w:ascii="Arial" w:hAnsi="Arial" w:cs="Arial"/>
          <w:sz w:val="20"/>
          <w:szCs w:val="20"/>
        </w:rPr>
        <w:t>ir</w:t>
      </w:r>
      <w:r w:rsidR="00AC7E63">
        <w:rPr>
          <w:rFonts w:ascii="Arial" w:hAnsi="Arial" w:cs="Arial"/>
          <w:sz w:val="20"/>
          <w:szCs w:val="20"/>
        </w:rPr>
        <w:t xml:space="preserve"> concerns and </w:t>
      </w:r>
      <w:r w:rsidR="00B22FFB">
        <w:rPr>
          <w:rFonts w:ascii="Arial" w:hAnsi="Arial" w:cs="Arial"/>
          <w:sz w:val="20"/>
          <w:szCs w:val="20"/>
        </w:rPr>
        <w:t xml:space="preserve">to formulate an approach </w:t>
      </w:r>
      <w:r w:rsidR="00103FAA">
        <w:rPr>
          <w:rFonts w:ascii="Arial" w:hAnsi="Arial" w:cs="Arial"/>
          <w:sz w:val="20"/>
          <w:szCs w:val="20"/>
        </w:rPr>
        <w:t xml:space="preserve">for </w:t>
      </w:r>
      <w:r w:rsidR="008C4187">
        <w:rPr>
          <w:rFonts w:ascii="Arial" w:hAnsi="Arial" w:cs="Arial"/>
          <w:sz w:val="20"/>
          <w:szCs w:val="20"/>
        </w:rPr>
        <w:t xml:space="preserve">taking </w:t>
      </w:r>
      <w:r w:rsidR="00103FAA">
        <w:rPr>
          <w:rFonts w:ascii="Arial" w:hAnsi="Arial" w:cs="Arial"/>
          <w:sz w:val="20"/>
          <w:szCs w:val="20"/>
        </w:rPr>
        <w:t>forward</w:t>
      </w:r>
      <w:r w:rsidR="008C4187">
        <w:rPr>
          <w:rFonts w:ascii="Arial" w:hAnsi="Arial" w:cs="Arial"/>
          <w:sz w:val="20"/>
          <w:szCs w:val="20"/>
        </w:rPr>
        <w:t xml:space="preserve"> this issue</w:t>
      </w:r>
      <w:r w:rsidR="00103FAA">
        <w:rPr>
          <w:rFonts w:ascii="Arial" w:hAnsi="Arial" w:cs="Arial"/>
          <w:sz w:val="20"/>
          <w:szCs w:val="20"/>
        </w:rPr>
        <w:t>.</w:t>
      </w:r>
    </w:p>
    <w:p w14:paraId="46EC9C6C" w14:textId="77777777" w:rsidR="00103FAA" w:rsidRPr="00103FAA" w:rsidRDefault="00103FAA" w:rsidP="00103FAA">
      <w:pPr>
        <w:pStyle w:val="ListParagraph"/>
        <w:rPr>
          <w:rFonts w:ascii="Arial" w:hAnsi="Arial" w:cs="Arial"/>
          <w:sz w:val="20"/>
          <w:szCs w:val="20"/>
        </w:rPr>
      </w:pPr>
    </w:p>
    <w:p w14:paraId="385F9BE6" w14:textId="763DB119" w:rsidR="00103FAA" w:rsidRDefault="00103FAA" w:rsidP="003717E8">
      <w:pPr>
        <w:pStyle w:val="ListParagraph"/>
        <w:numPr>
          <w:ilvl w:val="0"/>
          <w:numId w:val="1"/>
        </w:numPr>
        <w:rPr>
          <w:rFonts w:ascii="Arial" w:hAnsi="Arial" w:cs="Arial"/>
          <w:sz w:val="20"/>
          <w:szCs w:val="20"/>
        </w:rPr>
      </w:pPr>
      <w:r>
        <w:rPr>
          <w:rFonts w:ascii="Arial" w:hAnsi="Arial" w:cs="Arial"/>
          <w:sz w:val="20"/>
          <w:szCs w:val="20"/>
        </w:rPr>
        <w:t>It was agreed that the Secretariat should work with</w:t>
      </w:r>
      <w:r w:rsidR="00724570">
        <w:rPr>
          <w:rFonts w:ascii="Arial" w:hAnsi="Arial" w:cs="Arial"/>
          <w:sz w:val="20"/>
          <w:szCs w:val="20"/>
        </w:rPr>
        <w:t xml:space="preserve"> the government constituency</w:t>
      </w:r>
      <w:r w:rsidR="005617F9">
        <w:rPr>
          <w:rFonts w:ascii="Arial" w:hAnsi="Arial" w:cs="Arial"/>
          <w:sz w:val="20"/>
          <w:szCs w:val="20"/>
        </w:rPr>
        <w:t xml:space="preserve"> (plus HMT)</w:t>
      </w:r>
      <w:r w:rsidR="00724570">
        <w:rPr>
          <w:rFonts w:ascii="Arial" w:hAnsi="Arial" w:cs="Arial"/>
          <w:sz w:val="20"/>
          <w:szCs w:val="20"/>
        </w:rPr>
        <w:t xml:space="preserve"> to </w:t>
      </w:r>
      <w:r w:rsidR="00D369F3">
        <w:rPr>
          <w:rFonts w:ascii="Arial" w:hAnsi="Arial" w:cs="Arial"/>
          <w:sz w:val="20"/>
          <w:szCs w:val="20"/>
        </w:rPr>
        <w:t>map</w:t>
      </w:r>
      <w:r w:rsidR="00724570">
        <w:rPr>
          <w:rFonts w:ascii="Arial" w:hAnsi="Arial" w:cs="Arial"/>
          <w:sz w:val="20"/>
          <w:szCs w:val="20"/>
        </w:rPr>
        <w:t xml:space="preserve"> an approach on contract transparency</w:t>
      </w:r>
      <w:r w:rsidR="004170C1">
        <w:rPr>
          <w:rFonts w:ascii="Arial" w:hAnsi="Arial" w:cs="Arial"/>
          <w:sz w:val="20"/>
          <w:szCs w:val="20"/>
        </w:rPr>
        <w:t xml:space="preserve">. What is the </w:t>
      </w:r>
      <w:r w:rsidR="001359D3">
        <w:rPr>
          <w:rFonts w:ascii="Arial" w:hAnsi="Arial" w:cs="Arial"/>
          <w:sz w:val="20"/>
          <w:szCs w:val="20"/>
        </w:rPr>
        <w:t xml:space="preserve">government </w:t>
      </w:r>
      <w:r w:rsidR="004170C1">
        <w:rPr>
          <w:rFonts w:ascii="Arial" w:hAnsi="Arial" w:cs="Arial"/>
          <w:sz w:val="20"/>
          <w:szCs w:val="20"/>
        </w:rPr>
        <w:t xml:space="preserve">policy </w:t>
      </w:r>
      <w:r w:rsidR="001359D3">
        <w:rPr>
          <w:rFonts w:ascii="Arial" w:hAnsi="Arial" w:cs="Arial"/>
          <w:sz w:val="20"/>
          <w:szCs w:val="20"/>
        </w:rPr>
        <w:t>on contract disclosure</w:t>
      </w:r>
      <w:r w:rsidR="00797EC5">
        <w:rPr>
          <w:rFonts w:ascii="Arial" w:hAnsi="Arial" w:cs="Arial"/>
          <w:sz w:val="20"/>
          <w:szCs w:val="20"/>
        </w:rPr>
        <w:t xml:space="preserve"> and transparency</w:t>
      </w:r>
      <w:r w:rsidR="004170C1">
        <w:rPr>
          <w:rFonts w:ascii="Arial" w:hAnsi="Arial" w:cs="Arial"/>
          <w:sz w:val="20"/>
          <w:szCs w:val="20"/>
        </w:rPr>
        <w:t xml:space="preserve"> and</w:t>
      </w:r>
      <w:r w:rsidR="0068486A">
        <w:rPr>
          <w:rFonts w:ascii="Arial" w:hAnsi="Arial" w:cs="Arial"/>
          <w:sz w:val="20"/>
          <w:szCs w:val="20"/>
        </w:rPr>
        <w:t xml:space="preserve"> how does this apply to </w:t>
      </w:r>
      <w:r w:rsidR="00585D60">
        <w:rPr>
          <w:rFonts w:ascii="Arial" w:hAnsi="Arial" w:cs="Arial"/>
          <w:sz w:val="20"/>
          <w:szCs w:val="20"/>
        </w:rPr>
        <w:t xml:space="preserve">organisations such as </w:t>
      </w:r>
      <w:r w:rsidR="0068486A">
        <w:rPr>
          <w:rFonts w:ascii="Arial" w:hAnsi="Arial" w:cs="Arial"/>
          <w:sz w:val="20"/>
          <w:szCs w:val="20"/>
        </w:rPr>
        <w:t>TCE</w:t>
      </w:r>
      <w:r w:rsidR="00A513FB">
        <w:rPr>
          <w:rFonts w:ascii="Arial" w:hAnsi="Arial" w:cs="Arial"/>
          <w:sz w:val="20"/>
          <w:szCs w:val="20"/>
        </w:rPr>
        <w:t>?</w:t>
      </w:r>
      <w:r w:rsidR="0068486A">
        <w:rPr>
          <w:rFonts w:ascii="Arial" w:hAnsi="Arial" w:cs="Arial"/>
          <w:sz w:val="20"/>
          <w:szCs w:val="20"/>
        </w:rPr>
        <w:t xml:space="preserve"> </w:t>
      </w:r>
      <w:r w:rsidR="00724570">
        <w:rPr>
          <w:rFonts w:ascii="Arial" w:hAnsi="Arial" w:cs="Arial"/>
          <w:sz w:val="20"/>
          <w:szCs w:val="20"/>
        </w:rPr>
        <w:t xml:space="preserve"> </w:t>
      </w:r>
    </w:p>
    <w:p w14:paraId="5E32D6E6" w14:textId="301DBAB3" w:rsidR="005617F9" w:rsidRPr="005617F9" w:rsidRDefault="005617F9" w:rsidP="005617F9">
      <w:pPr>
        <w:ind w:firstLine="720"/>
        <w:rPr>
          <w:rFonts w:ascii="Arial" w:hAnsi="Arial" w:cs="Arial"/>
          <w:b/>
          <w:bCs/>
          <w:sz w:val="20"/>
          <w:szCs w:val="20"/>
        </w:rPr>
      </w:pPr>
      <w:r>
        <w:rPr>
          <w:rFonts w:ascii="Arial" w:hAnsi="Arial" w:cs="Arial"/>
          <w:b/>
          <w:bCs/>
          <w:sz w:val="20"/>
          <w:szCs w:val="20"/>
        </w:rPr>
        <w:t>Coal Authority (CA)</w:t>
      </w:r>
    </w:p>
    <w:p w14:paraId="558A8EC8" w14:textId="3F9474A2" w:rsidR="001130A4" w:rsidRDefault="004647D9" w:rsidP="00985CC1">
      <w:pPr>
        <w:pStyle w:val="ListParagraph"/>
        <w:numPr>
          <w:ilvl w:val="0"/>
          <w:numId w:val="1"/>
        </w:numPr>
        <w:rPr>
          <w:rFonts w:ascii="Arial" w:hAnsi="Arial" w:cs="Arial"/>
          <w:sz w:val="20"/>
          <w:szCs w:val="20"/>
        </w:rPr>
      </w:pPr>
      <w:r w:rsidRPr="00144745">
        <w:rPr>
          <w:rFonts w:ascii="Arial" w:hAnsi="Arial" w:cs="Arial"/>
          <w:sz w:val="20"/>
          <w:szCs w:val="20"/>
        </w:rPr>
        <w:t>The CA grant licences</w:t>
      </w:r>
      <w:r w:rsidR="00561800" w:rsidRPr="00144745">
        <w:rPr>
          <w:rFonts w:ascii="Arial" w:hAnsi="Arial" w:cs="Arial"/>
          <w:sz w:val="20"/>
          <w:szCs w:val="20"/>
        </w:rPr>
        <w:t xml:space="preserve"> for coal and underground coal gasification. </w:t>
      </w:r>
      <w:r w:rsidR="00FB09A9" w:rsidRPr="00144745">
        <w:rPr>
          <w:rFonts w:ascii="Arial" w:hAnsi="Arial" w:cs="Arial"/>
          <w:sz w:val="20"/>
          <w:szCs w:val="20"/>
        </w:rPr>
        <w:t>The public register of licences is offline and only available on request.</w:t>
      </w:r>
      <w:r w:rsidR="00144745">
        <w:rPr>
          <w:rFonts w:ascii="Arial" w:hAnsi="Arial" w:cs="Arial"/>
          <w:sz w:val="20"/>
          <w:szCs w:val="20"/>
        </w:rPr>
        <w:t xml:space="preserve"> </w:t>
      </w:r>
      <w:r w:rsidR="004176CD" w:rsidRPr="00144745">
        <w:rPr>
          <w:rFonts w:ascii="Arial" w:hAnsi="Arial" w:cs="Arial"/>
          <w:sz w:val="20"/>
          <w:szCs w:val="20"/>
        </w:rPr>
        <w:t xml:space="preserve">The International Secretariat </w:t>
      </w:r>
      <w:r w:rsidR="00144745">
        <w:rPr>
          <w:rFonts w:ascii="Arial" w:hAnsi="Arial" w:cs="Arial"/>
          <w:sz w:val="20"/>
          <w:szCs w:val="20"/>
        </w:rPr>
        <w:t>agreed t</w:t>
      </w:r>
      <w:r w:rsidR="004176CD" w:rsidRPr="00144745">
        <w:rPr>
          <w:rFonts w:ascii="Arial" w:hAnsi="Arial" w:cs="Arial"/>
          <w:sz w:val="20"/>
          <w:szCs w:val="20"/>
        </w:rPr>
        <w:t xml:space="preserve">o check </w:t>
      </w:r>
      <w:r w:rsidR="00C14768" w:rsidRPr="00144745">
        <w:rPr>
          <w:rFonts w:ascii="Arial" w:hAnsi="Arial" w:cs="Arial"/>
          <w:sz w:val="20"/>
          <w:szCs w:val="20"/>
        </w:rPr>
        <w:t>whether the licence data needs to be</w:t>
      </w:r>
      <w:r w:rsidR="00144745">
        <w:rPr>
          <w:rFonts w:ascii="Arial" w:hAnsi="Arial" w:cs="Arial"/>
          <w:sz w:val="20"/>
          <w:szCs w:val="20"/>
        </w:rPr>
        <w:t xml:space="preserve"> </w:t>
      </w:r>
      <w:r w:rsidR="008F1C8E">
        <w:rPr>
          <w:rFonts w:ascii="Arial" w:hAnsi="Arial" w:cs="Arial"/>
          <w:sz w:val="20"/>
          <w:szCs w:val="20"/>
        </w:rPr>
        <w:t xml:space="preserve">online or </w:t>
      </w:r>
      <w:r w:rsidR="001130A4">
        <w:rPr>
          <w:rFonts w:ascii="Arial" w:hAnsi="Arial" w:cs="Arial"/>
          <w:sz w:val="20"/>
          <w:szCs w:val="20"/>
        </w:rPr>
        <w:t>can be requested.</w:t>
      </w:r>
    </w:p>
    <w:p w14:paraId="3D4B4CDC" w14:textId="77777777" w:rsidR="001130A4" w:rsidRDefault="001130A4" w:rsidP="001130A4">
      <w:pPr>
        <w:pStyle w:val="ListParagraph"/>
        <w:rPr>
          <w:rFonts w:ascii="Arial" w:hAnsi="Arial" w:cs="Arial"/>
          <w:sz w:val="20"/>
          <w:szCs w:val="20"/>
        </w:rPr>
      </w:pPr>
    </w:p>
    <w:p w14:paraId="23043397" w14:textId="310103BC" w:rsidR="004176CD" w:rsidRDefault="00835B14" w:rsidP="00985CC1">
      <w:pPr>
        <w:pStyle w:val="ListParagraph"/>
        <w:numPr>
          <w:ilvl w:val="0"/>
          <w:numId w:val="1"/>
        </w:numPr>
        <w:rPr>
          <w:rFonts w:ascii="Arial" w:hAnsi="Arial" w:cs="Arial"/>
          <w:sz w:val="20"/>
          <w:szCs w:val="20"/>
        </w:rPr>
      </w:pPr>
      <w:bookmarkStart w:id="3" w:name="_Hlk24109837"/>
      <w:r>
        <w:rPr>
          <w:rFonts w:ascii="Arial" w:hAnsi="Arial" w:cs="Arial"/>
          <w:sz w:val="20"/>
          <w:szCs w:val="20"/>
        </w:rPr>
        <w:t>The Secretariat agreed to contact the CA to ask about the availa</w:t>
      </w:r>
      <w:r w:rsidR="0090777B">
        <w:rPr>
          <w:rFonts w:ascii="Arial" w:hAnsi="Arial" w:cs="Arial"/>
          <w:sz w:val="20"/>
          <w:szCs w:val="20"/>
        </w:rPr>
        <w:t xml:space="preserve">bility of licence information and whether there are </w:t>
      </w:r>
      <w:r w:rsidR="002D39C4">
        <w:rPr>
          <w:rFonts w:ascii="Arial" w:hAnsi="Arial" w:cs="Arial"/>
          <w:sz w:val="20"/>
          <w:szCs w:val="20"/>
        </w:rPr>
        <w:t xml:space="preserve">any </w:t>
      </w:r>
      <w:r w:rsidR="0090777B">
        <w:rPr>
          <w:rFonts w:ascii="Arial" w:hAnsi="Arial" w:cs="Arial"/>
          <w:sz w:val="20"/>
          <w:szCs w:val="20"/>
        </w:rPr>
        <w:t>plans to publish the information online</w:t>
      </w:r>
      <w:r w:rsidR="002D39C4">
        <w:rPr>
          <w:rFonts w:ascii="Arial" w:hAnsi="Arial" w:cs="Arial"/>
          <w:sz w:val="20"/>
          <w:szCs w:val="20"/>
        </w:rPr>
        <w:t xml:space="preserve"> in the future</w:t>
      </w:r>
      <w:r w:rsidR="0090777B">
        <w:rPr>
          <w:rFonts w:ascii="Arial" w:hAnsi="Arial" w:cs="Arial"/>
          <w:sz w:val="20"/>
          <w:szCs w:val="20"/>
        </w:rPr>
        <w:t>.</w:t>
      </w:r>
    </w:p>
    <w:bookmarkEnd w:id="3"/>
    <w:p w14:paraId="466F0A2C" w14:textId="0D0FA92A" w:rsidR="00660594" w:rsidRDefault="00A93A13" w:rsidP="00273DF1">
      <w:pPr>
        <w:ind w:firstLine="720"/>
        <w:rPr>
          <w:rFonts w:ascii="Arial" w:hAnsi="Arial" w:cs="Arial"/>
          <w:b/>
          <w:bCs/>
          <w:sz w:val="20"/>
          <w:szCs w:val="20"/>
        </w:rPr>
      </w:pPr>
      <w:r w:rsidRPr="00A93A13">
        <w:rPr>
          <w:rFonts w:ascii="Arial" w:hAnsi="Arial" w:cs="Arial"/>
          <w:b/>
          <w:bCs/>
          <w:sz w:val="20"/>
          <w:szCs w:val="20"/>
        </w:rPr>
        <w:t>Department for the Economy Northern Ireland (DFENI)</w:t>
      </w:r>
    </w:p>
    <w:p w14:paraId="7C063A03" w14:textId="5147178E" w:rsidR="006B031E" w:rsidRDefault="006C4608" w:rsidP="006B031E">
      <w:pPr>
        <w:pStyle w:val="ListParagraph"/>
        <w:numPr>
          <w:ilvl w:val="0"/>
          <w:numId w:val="1"/>
        </w:numPr>
        <w:rPr>
          <w:rFonts w:ascii="Arial" w:hAnsi="Arial" w:cs="Arial"/>
          <w:sz w:val="20"/>
          <w:szCs w:val="20"/>
        </w:rPr>
      </w:pPr>
      <w:r>
        <w:rPr>
          <w:rFonts w:ascii="Arial" w:hAnsi="Arial" w:cs="Arial"/>
          <w:sz w:val="20"/>
          <w:szCs w:val="20"/>
        </w:rPr>
        <w:t>Current licence applications are awarded on a “first come first served” basis</w:t>
      </w:r>
      <w:r w:rsidR="006B031E">
        <w:rPr>
          <w:rFonts w:ascii="Arial" w:hAnsi="Arial" w:cs="Arial"/>
          <w:sz w:val="20"/>
          <w:szCs w:val="20"/>
        </w:rPr>
        <w:t>.</w:t>
      </w:r>
      <w:r w:rsidR="003E2ACB">
        <w:rPr>
          <w:rFonts w:ascii="Arial" w:hAnsi="Arial" w:cs="Arial"/>
          <w:sz w:val="20"/>
          <w:szCs w:val="20"/>
        </w:rPr>
        <w:t xml:space="preserve"> Current licences are published</w:t>
      </w:r>
      <w:r w:rsidR="00D14406">
        <w:rPr>
          <w:rFonts w:ascii="Arial" w:hAnsi="Arial" w:cs="Arial"/>
          <w:sz w:val="20"/>
          <w:szCs w:val="20"/>
        </w:rPr>
        <w:t xml:space="preserve"> online.</w:t>
      </w:r>
    </w:p>
    <w:p w14:paraId="2F5F82DF" w14:textId="19A4D7AE" w:rsidR="005F08CD" w:rsidRDefault="005F08CD" w:rsidP="005F08CD">
      <w:pPr>
        <w:ind w:left="720"/>
        <w:rPr>
          <w:rFonts w:ascii="Arial" w:hAnsi="Arial" w:cs="Arial"/>
          <w:b/>
          <w:bCs/>
          <w:sz w:val="20"/>
          <w:szCs w:val="20"/>
        </w:rPr>
      </w:pPr>
      <w:r w:rsidRPr="00682017">
        <w:rPr>
          <w:rFonts w:ascii="Arial" w:hAnsi="Arial" w:cs="Arial"/>
          <w:b/>
          <w:bCs/>
          <w:sz w:val="20"/>
          <w:szCs w:val="20"/>
        </w:rPr>
        <w:t xml:space="preserve">Scotland </w:t>
      </w:r>
      <w:r w:rsidR="00682017" w:rsidRPr="00682017">
        <w:rPr>
          <w:rFonts w:ascii="Arial" w:hAnsi="Arial" w:cs="Arial"/>
          <w:b/>
          <w:bCs/>
          <w:sz w:val="20"/>
          <w:szCs w:val="20"/>
        </w:rPr>
        <w:t>and Wales</w:t>
      </w:r>
    </w:p>
    <w:p w14:paraId="63F2EE7F" w14:textId="121ED97B" w:rsidR="00682017" w:rsidRPr="009F2646" w:rsidRDefault="009F2646" w:rsidP="009F2646">
      <w:pPr>
        <w:pStyle w:val="ListParagraph"/>
        <w:numPr>
          <w:ilvl w:val="0"/>
          <w:numId w:val="1"/>
        </w:numPr>
        <w:rPr>
          <w:rFonts w:ascii="Arial" w:hAnsi="Arial" w:cs="Arial"/>
          <w:sz w:val="20"/>
          <w:szCs w:val="20"/>
        </w:rPr>
      </w:pPr>
      <w:r>
        <w:rPr>
          <w:rFonts w:ascii="Arial" w:hAnsi="Arial" w:cs="Arial"/>
          <w:sz w:val="20"/>
          <w:szCs w:val="20"/>
        </w:rPr>
        <w:t xml:space="preserve">Secretariat to contact </w:t>
      </w:r>
      <w:r w:rsidR="00C73138">
        <w:rPr>
          <w:rFonts w:ascii="Arial" w:hAnsi="Arial" w:cs="Arial"/>
          <w:sz w:val="20"/>
          <w:szCs w:val="20"/>
        </w:rPr>
        <w:t xml:space="preserve">devolved administrations to ascertain their </w:t>
      </w:r>
      <w:r w:rsidR="009700C5">
        <w:rPr>
          <w:rFonts w:ascii="Arial" w:hAnsi="Arial" w:cs="Arial"/>
          <w:sz w:val="20"/>
          <w:szCs w:val="20"/>
        </w:rPr>
        <w:t xml:space="preserve">approach to issuing </w:t>
      </w:r>
      <w:r w:rsidR="00C73138">
        <w:rPr>
          <w:rFonts w:ascii="Arial" w:hAnsi="Arial" w:cs="Arial"/>
          <w:sz w:val="20"/>
          <w:szCs w:val="20"/>
        </w:rPr>
        <w:t>licence</w:t>
      </w:r>
      <w:r w:rsidR="009700C5">
        <w:rPr>
          <w:rFonts w:ascii="Arial" w:hAnsi="Arial" w:cs="Arial"/>
          <w:sz w:val="20"/>
          <w:szCs w:val="20"/>
        </w:rPr>
        <w:t>s and the current level of disclosure</w:t>
      </w:r>
      <w:r w:rsidR="002E208F">
        <w:rPr>
          <w:rFonts w:ascii="Arial" w:hAnsi="Arial" w:cs="Arial"/>
          <w:sz w:val="20"/>
          <w:szCs w:val="20"/>
        </w:rPr>
        <w:t>.</w:t>
      </w:r>
      <w:r w:rsidR="009700C5">
        <w:rPr>
          <w:rFonts w:ascii="Arial" w:hAnsi="Arial" w:cs="Arial"/>
          <w:sz w:val="20"/>
          <w:szCs w:val="20"/>
        </w:rPr>
        <w:t xml:space="preserve"> </w:t>
      </w:r>
      <w:r w:rsidR="00C73138">
        <w:rPr>
          <w:rFonts w:ascii="Arial" w:hAnsi="Arial" w:cs="Arial"/>
          <w:sz w:val="20"/>
          <w:szCs w:val="20"/>
        </w:rPr>
        <w:t xml:space="preserve"> </w:t>
      </w:r>
    </w:p>
    <w:p w14:paraId="17CC977F" w14:textId="77777777" w:rsidR="001F5FFA" w:rsidRDefault="001F5FFA" w:rsidP="001F5FFA">
      <w:pPr>
        <w:pStyle w:val="ListParagraph"/>
        <w:rPr>
          <w:rFonts w:ascii="Arial" w:hAnsi="Arial" w:cs="Arial"/>
          <w:sz w:val="20"/>
          <w:szCs w:val="20"/>
        </w:rPr>
      </w:pPr>
    </w:p>
    <w:p w14:paraId="23EDEFA9" w14:textId="623435D9" w:rsidR="001F5FFA" w:rsidRDefault="00E67DCF" w:rsidP="006B031E">
      <w:pPr>
        <w:pStyle w:val="ListParagraph"/>
        <w:numPr>
          <w:ilvl w:val="0"/>
          <w:numId w:val="1"/>
        </w:numPr>
        <w:rPr>
          <w:rFonts w:ascii="Arial" w:hAnsi="Arial" w:cs="Arial"/>
          <w:sz w:val="20"/>
          <w:szCs w:val="20"/>
        </w:rPr>
      </w:pPr>
      <w:r>
        <w:rPr>
          <w:rFonts w:ascii="Arial" w:hAnsi="Arial" w:cs="Arial"/>
          <w:sz w:val="20"/>
          <w:szCs w:val="20"/>
        </w:rPr>
        <w:t>The International Secretariat</w:t>
      </w:r>
      <w:r w:rsidR="007F5318">
        <w:rPr>
          <w:rFonts w:ascii="Arial" w:hAnsi="Arial" w:cs="Arial"/>
          <w:sz w:val="20"/>
          <w:szCs w:val="20"/>
        </w:rPr>
        <w:t xml:space="preserve"> advised that the MSG should look at current p</w:t>
      </w:r>
      <w:r w:rsidR="00CF31A5">
        <w:rPr>
          <w:rFonts w:ascii="Arial" w:hAnsi="Arial" w:cs="Arial"/>
          <w:sz w:val="20"/>
          <w:szCs w:val="20"/>
        </w:rPr>
        <w:t>ractice, map where the gaps are</w:t>
      </w:r>
      <w:r w:rsidR="00311547">
        <w:rPr>
          <w:rFonts w:ascii="Arial" w:hAnsi="Arial" w:cs="Arial"/>
          <w:sz w:val="20"/>
          <w:szCs w:val="20"/>
        </w:rPr>
        <w:t xml:space="preserve"> and look at ways to address these gaps. </w:t>
      </w:r>
      <w:r w:rsidR="00943088">
        <w:rPr>
          <w:rFonts w:ascii="Arial" w:hAnsi="Arial" w:cs="Arial"/>
          <w:sz w:val="20"/>
          <w:szCs w:val="20"/>
        </w:rPr>
        <w:t>Are there</w:t>
      </w:r>
      <w:r w:rsidR="006D1D4F">
        <w:rPr>
          <w:rFonts w:ascii="Arial" w:hAnsi="Arial" w:cs="Arial"/>
          <w:sz w:val="20"/>
          <w:szCs w:val="20"/>
        </w:rPr>
        <w:t xml:space="preserve"> any</w:t>
      </w:r>
      <w:r w:rsidR="00943088">
        <w:rPr>
          <w:rFonts w:ascii="Arial" w:hAnsi="Arial" w:cs="Arial"/>
          <w:sz w:val="20"/>
          <w:szCs w:val="20"/>
        </w:rPr>
        <w:t xml:space="preserve"> legal or practical barriers? </w:t>
      </w:r>
      <w:r w:rsidR="00311547">
        <w:rPr>
          <w:rFonts w:ascii="Arial" w:hAnsi="Arial" w:cs="Arial"/>
          <w:sz w:val="20"/>
          <w:szCs w:val="20"/>
        </w:rPr>
        <w:t>Other MSGs are having similar issues with this requirement.</w:t>
      </w:r>
      <w:r w:rsidR="006D1255">
        <w:rPr>
          <w:rFonts w:ascii="Arial" w:hAnsi="Arial" w:cs="Arial"/>
          <w:sz w:val="20"/>
          <w:szCs w:val="20"/>
        </w:rPr>
        <w:t xml:space="preserve"> It was re-iterated that the requirement only applies to cont</w:t>
      </w:r>
      <w:r w:rsidR="00B67B99">
        <w:rPr>
          <w:rFonts w:ascii="Arial" w:hAnsi="Arial" w:cs="Arial"/>
          <w:sz w:val="20"/>
          <w:szCs w:val="20"/>
        </w:rPr>
        <w:t>r</w:t>
      </w:r>
      <w:r w:rsidR="006D1255">
        <w:rPr>
          <w:rFonts w:ascii="Arial" w:hAnsi="Arial" w:cs="Arial"/>
          <w:sz w:val="20"/>
          <w:szCs w:val="20"/>
        </w:rPr>
        <w:t xml:space="preserve">acts </w:t>
      </w:r>
      <w:proofErr w:type="gramStart"/>
      <w:r w:rsidR="006D1255">
        <w:rPr>
          <w:rFonts w:ascii="Arial" w:hAnsi="Arial" w:cs="Arial"/>
          <w:sz w:val="20"/>
          <w:szCs w:val="20"/>
        </w:rPr>
        <w:t>entered into</w:t>
      </w:r>
      <w:proofErr w:type="gramEnd"/>
      <w:r w:rsidR="006D1255">
        <w:rPr>
          <w:rFonts w:ascii="Arial" w:hAnsi="Arial" w:cs="Arial"/>
          <w:sz w:val="20"/>
          <w:szCs w:val="20"/>
        </w:rPr>
        <w:t xml:space="preserve"> or amended </w:t>
      </w:r>
      <w:r w:rsidR="00293635">
        <w:rPr>
          <w:rFonts w:ascii="Arial" w:hAnsi="Arial" w:cs="Arial"/>
          <w:sz w:val="20"/>
          <w:szCs w:val="20"/>
        </w:rPr>
        <w:t>from 1</w:t>
      </w:r>
      <w:r w:rsidR="00293635" w:rsidRPr="00293635">
        <w:rPr>
          <w:rFonts w:ascii="Arial" w:hAnsi="Arial" w:cs="Arial"/>
          <w:sz w:val="20"/>
          <w:szCs w:val="20"/>
          <w:vertAlign w:val="superscript"/>
        </w:rPr>
        <w:t>st</w:t>
      </w:r>
      <w:r w:rsidR="00293635">
        <w:rPr>
          <w:rFonts w:ascii="Arial" w:hAnsi="Arial" w:cs="Arial"/>
          <w:sz w:val="20"/>
          <w:szCs w:val="20"/>
        </w:rPr>
        <w:t xml:space="preserve"> January 2021.</w:t>
      </w:r>
    </w:p>
    <w:p w14:paraId="35330F70" w14:textId="77777777" w:rsidR="00003D35" w:rsidRPr="00003D35" w:rsidRDefault="00003D35" w:rsidP="00003D35">
      <w:pPr>
        <w:pStyle w:val="ListParagraph"/>
        <w:rPr>
          <w:rFonts w:ascii="Arial" w:hAnsi="Arial" w:cs="Arial"/>
          <w:sz w:val="20"/>
          <w:szCs w:val="20"/>
        </w:rPr>
      </w:pPr>
    </w:p>
    <w:p w14:paraId="74853444" w14:textId="1A6B7878" w:rsidR="00003D35" w:rsidRDefault="00003D35" w:rsidP="006B031E">
      <w:pPr>
        <w:pStyle w:val="ListParagraph"/>
        <w:numPr>
          <w:ilvl w:val="0"/>
          <w:numId w:val="1"/>
        </w:numPr>
        <w:rPr>
          <w:rFonts w:ascii="Arial" w:hAnsi="Arial" w:cs="Arial"/>
          <w:sz w:val="20"/>
          <w:szCs w:val="20"/>
        </w:rPr>
      </w:pPr>
      <w:r>
        <w:rPr>
          <w:rFonts w:ascii="Arial" w:hAnsi="Arial" w:cs="Arial"/>
          <w:sz w:val="20"/>
          <w:szCs w:val="20"/>
        </w:rPr>
        <w:t xml:space="preserve">The Secretariat agreed to </w:t>
      </w:r>
      <w:r w:rsidR="00371A49">
        <w:rPr>
          <w:rFonts w:ascii="Arial" w:hAnsi="Arial" w:cs="Arial"/>
          <w:sz w:val="20"/>
          <w:szCs w:val="20"/>
        </w:rPr>
        <w:t>contact</w:t>
      </w:r>
      <w:r w:rsidR="0074341D">
        <w:rPr>
          <w:rFonts w:ascii="Arial" w:hAnsi="Arial" w:cs="Arial"/>
          <w:sz w:val="20"/>
          <w:szCs w:val="20"/>
        </w:rPr>
        <w:t xml:space="preserve"> implementing country colleagues </w:t>
      </w:r>
      <w:r w:rsidR="00796B58">
        <w:rPr>
          <w:rFonts w:ascii="Arial" w:hAnsi="Arial" w:cs="Arial"/>
          <w:sz w:val="20"/>
          <w:szCs w:val="20"/>
        </w:rPr>
        <w:t>within their network to find out the</w:t>
      </w:r>
      <w:r w:rsidR="00B67B99">
        <w:rPr>
          <w:rFonts w:ascii="Arial" w:hAnsi="Arial" w:cs="Arial"/>
          <w:sz w:val="20"/>
          <w:szCs w:val="20"/>
        </w:rPr>
        <w:t>ir</w:t>
      </w:r>
      <w:r w:rsidR="0074341D">
        <w:rPr>
          <w:rFonts w:ascii="Arial" w:hAnsi="Arial" w:cs="Arial"/>
          <w:sz w:val="20"/>
          <w:szCs w:val="20"/>
        </w:rPr>
        <w:t xml:space="preserve"> approach</w:t>
      </w:r>
      <w:r w:rsidR="00796B58">
        <w:rPr>
          <w:rFonts w:ascii="Arial" w:hAnsi="Arial" w:cs="Arial"/>
          <w:sz w:val="20"/>
          <w:szCs w:val="20"/>
        </w:rPr>
        <w:t>es</w:t>
      </w:r>
      <w:r w:rsidR="0074341D">
        <w:rPr>
          <w:rFonts w:ascii="Arial" w:hAnsi="Arial" w:cs="Arial"/>
          <w:sz w:val="20"/>
          <w:szCs w:val="20"/>
        </w:rPr>
        <w:t xml:space="preserve"> to this requirement and </w:t>
      </w:r>
      <w:r w:rsidR="00B8038F">
        <w:rPr>
          <w:rFonts w:ascii="Arial" w:hAnsi="Arial" w:cs="Arial"/>
          <w:sz w:val="20"/>
          <w:szCs w:val="20"/>
        </w:rPr>
        <w:t xml:space="preserve">share any best practice and </w:t>
      </w:r>
      <w:r w:rsidR="003A5693">
        <w:rPr>
          <w:rFonts w:ascii="Arial" w:hAnsi="Arial" w:cs="Arial"/>
          <w:sz w:val="20"/>
          <w:szCs w:val="20"/>
        </w:rPr>
        <w:t>obstacles</w:t>
      </w:r>
      <w:r w:rsidR="00B8038F">
        <w:rPr>
          <w:rFonts w:ascii="Arial" w:hAnsi="Arial" w:cs="Arial"/>
          <w:sz w:val="20"/>
          <w:szCs w:val="20"/>
        </w:rPr>
        <w:t>.</w:t>
      </w:r>
      <w:r w:rsidR="00855C8F">
        <w:rPr>
          <w:rFonts w:ascii="Arial" w:hAnsi="Arial" w:cs="Arial"/>
          <w:sz w:val="20"/>
          <w:szCs w:val="20"/>
        </w:rPr>
        <w:t xml:space="preserve"> Also </w:t>
      </w:r>
      <w:r w:rsidR="009C2FA4">
        <w:rPr>
          <w:rFonts w:ascii="Arial" w:hAnsi="Arial" w:cs="Arial"/>
          <w:sz w:val="20"/>
          <w:szCs w:val="20"/>
        </w:rPr>
        <w:t>discuss further</w:t>
      </w:r>
      <w:r w:rsidR="00496C6C">
        <w:rPr>
          <w:rFonts w:ascii="Arial" w:hAnsi="Arial" w:cs="Arial"/>
          <w:sz w:val="20"/>
          <w:szCs w:val="20"/>
        </w:rPr>
        <w:t xml:space="preserve"> with</w:t>
      </w:r>
      <w:r w:rsidR="00855C8F">
        <w:rPr>
          <w:rFonts w:ascii="Arial" w:hAnsi="Arial" w:cs="Arial"/>
          <w:sz w:val="20"/>
          <w:szCs w:val="20"/>
        </w:rPr>
        <w:t xml:space="preserve"> MSG industry colleagues.</w:t>
      </w:r>
    </w:p>
    <w:p w14:paraId="19DA479A" w14:textId="77777777" w:rsidR="006F77AA" w:rsidRPr="006F77AA" w:rsidRDefault="006F77AA" w:rsidP="006F77AA">
      <w:pPr>
        <w:pStyle w:val="ListParagraph"/>
        <w:rPr>
          <w:rFonts w:ascii="Arial" w:hAnsi="Arial" w:cs="Arial"/>
          <w:sz w:val="20"/>
          <w:szCs w:val="20"/>
        </w:rPr>
      </w:pPr>
    </w:p>
    <w:p w14:paraId="7ACCA411" w14:textId="0A272BB4" w:rsidR="006F77AA" w:rsidRDefault="006F77AA" w:rsidP="006F77AA">
      <w:pPr>
        <w:rPr>
          <w:rFonts w:ascii="Arial" w:hAnsi="Arial" w:cs="Arial"/>
          <w:b/>
          <w:sz w:val="20"/>
          <w:szCs w:val="20"/>
          <w:u w:val="single"/>
        </w:rPr>
      </w:pPr>
      <w:bookmarkStart w:id="4" w:name="_Hlk24115430"/>
      <w:r>
        <w:rPr>
          <w:rFonts w:ascii="Arial" w:hAnsi="Arial" w:cs="Arial"/>
          <w:b/>
          <w:sz w:val="20"/>
          <w:szCs w:val="20"/>
          <w:u w:val="single"/>
        </w:rPr>
        <w:t xml:space="preserve">7 </w:t>
      </w:r>
      <w:r w:rsidRPr="006257A8">
        <w:rPr>
          <w:rFonts w:ascii="Arial" w:hAnsi="Arial" w:cs="Arial"/>
          <w:b/>
          <w:sz w:val="20"/>
          <w:szCs w:val="20"/>
          <w:u w:val="single"/>
        </w:rPr>
        <w:t xml:space="preserve">– </w:t>
      </w:r>
      <w:r>
        <w:rPr>
          <w:rFonts w:ascii="Arial" w:hAnsi="Arial" w:cs="Arial"/>
          <w:b/>
          <w:sz w:val="20"/>
          <w:szCs w:val="20"/>
          <w:u w:val="single"/>
        </w:rPr>
        <w:t>201</w:t>
      </w:r>
      <w:r w:rsidR="006D4AC4">
        <w:rPr>
          <w:rFonts w:ascii="Arial" w:hAnsi="Arial" w:cs="Arial"/>
          <w:b/>
          <w:sz w:val="20"/>
          <w:szCs w:val="20"/>
          <w:u w:val="single"/>
        </w:rPr>
        <w:t>8</w:t>
      </w:r>
      <w:r>
        <w:rPr>
          <w:rFonts w:ascii="Arial" w:hAnsi="Arial" w:cs="Arial"/>
          <w:b/>
          <w:sz w:val="20"/>
          <w:szCs w:val="20"/>
          <w:u w:val="single"/>
        </w:rPr>
        <w:t xml:space="preserve"> </w:t>
      </w:r>
      <w:r w:rsidR="006D4AC4">
        <w:rPr>
          <w:rFonts w:ascii="Arial" w:hAnsi="Arial" w:cs="Arial"/>
          <w:b/>
          <w:sz w:val="20"/>
          <w:szCs w:val="20"/>
          <w:u w:val="single"/>
        </w:rPr>
        <w:t>Reconciliation process and launch of the 5</w:t>
      </w:r>
      <w:r w:rsidR="006D4AC4" w:rsidRPr="006D4AC4">
        <w:rPr>
          <w:rFonts w:ascii="Arial" w:hAnsi="Arial" w:cs="Arial"/>
          <w:b/>
          <w:sz w:val="20"/>
          <w:szCs w:val="20"/>
          <w:u w:val="single"/>
          <w:vertAlign w:val="superscript"/>
        </w:rPr>
        <w:t>th</w:t>
      </w:r>
      <w:r w:rsidR="006D4AC4">
        <w:rPr>
          <w:rFonts w:ascii="Arial" w:hAnsi="Arial" w:cs="Arial"/>
          <w:b/>
          <w:sz w:val="20"/>
          <w:szCs w:val="20"/>
          <w:u w:val="single"/>
        </w:rPr>
        <w:t xml:space="preserve"> UK EITI report</w:t>
      </w:r>
    </w:p>
    <w:bookmarkEnd w:id="4"/>
    <w:p w14:paraId="55DB2B1C" w14:textId="71B85631" w:rsidR="006D4AC4" w:rsidRDefault="00460A63" w:rsidP="006D4AC4">
      <w:pPr>
        <w:pStyle w:val="ListParagraph"/>
        <w:numPr>
          <w:ilvl w:val="0"/>
          <w:numId w:val="1"/>
        </w:numPr>
        <w:rPr>
          <w:rFonts w:ascii="Arial" w:hAnsi="Arial" w:cs="Arial"/>
          <w:sz w:val="20"/>
          <w:szCs w:val="20"/>
        </w:rPr>
      </w:pPr>
      <w:r>
        <w:rPr>
          <w:rFonts w:ascii="Arial" w:hAnsi="Arial" w:cs="Arial"/>
          <w:sz w:val="20"/>
          <w:szCs w:val="20"/>
        </w:rPr>
        <w:t xml:space="preserve">46 out of 55 companies have </w:t>
      </w:r>
      <w:r w:rsidR="00DD55B4">
        <w:rPr>
          <w:rFonts w:ascii="Arial" w:hAnsi="Arial" w:cs="Arial"/>
          <w:sz w:val="20"/>
          <w:szCs w:val="20"/>
        </w:rPr>
        <w:t xml:space="preserve">now </w:t>
      </w:r>
      <w:r>
        <w:rPr>
          <w:rFonts w:ascii="Arial" w:hAnsi="Arial" w:cs="Arial"/>
          <w:sz w:val="20"/>
          <w:szCs w:val="20"/>
        </w:rPr>
        <w:t>been fully reconciled.</w:t>
      </w:r>
      <w:r w:rsidR="00C171E5">
        <w:rPr>
          <w:rFonts w:ascii="Arial" w:hAnsi="Arial" w:cs="Arial"/>
          <w:sz w:val="20"/>
          <w:szCs w:val="20"/>
        </w:rPr>
        <w:t xml:space="preserve"> The reconciliation</w:t>
      </w:r>
      <w:r w:rsidR="00D0066B">
        <w:rPr>
          <w:rFonts w:ascii="Arial" w:hAnsi="Arial" w:cs="Arial"/>
          <w:sz w:val="20"/>
          <w:szCs w:val="20"/>
        </w:rPr>
        <w:t xml:space="preserve"> is almost complete, although one company are not responding</w:t>
      </w:r>
      <w:r w:rsidR="00A7284E">
        <w:rPr>
          <w:rFonts w:ascii="Arial" w:hAnsi="Arial" w:cs="Arial"/>
          <w:sz w:val="20"/>
          <w:szCs w:val="20"/>
        </w:rPr>
        <w:t xml:space="preserve"> and BDO are still awaiting a response from Crown Estate Scotland (CES). The Secretariat</w:t>
      </w:r>
      <w:r w:rsidR="00190599">
        <w:rPr>
          <w:rFonts w:ascii="Arial" w:hAnsi="Arial" w:cs="Arial"/>
          <w:sz w:val="20"/>
          <w:szCs w:val="20"/>
        </w:rPr>
        <w:t xml:space="preserve"> and industry</w:t>
      </w:r>
      <w:r w:rsidR="00A7284E">
        <w:rPr>
          <w:rFonts w:ascii="Arial" w:hAnsi="Arial" w:cs="Arial"/>
          <w:sz w:val="20"/>
          <w:szCs w:val="20"/>
        </w:rPr>
        <w:t xml:space="preserve"> agreed to </w:t>
      </w:r>
      <w:r w:rsidR="000F0648">
        <w:rPr>
          <w:rFonts w:ascii="Arial" w:hAnsi="Arial" w:cs="Arial"/>
          <w:sz w:val="20"/>
          <w:szCs w:val="20"/>
        </w:rPr>
        <w:t>help in chasing up.</w:t>
      </w:r>
    </w:p>
    <w:p w14:paraId="21D1A340" w14:textId="77777777" w:rsidR="00DD55B4" w:rsidRDefault="00DD55B4" w:rsidP="00DD55B4">
      <w:pPr>
        <w:pStyle w:val="ListParagraph"/>
        <w:rPr>
          <w:rFonts w:ascii="Arial" w:hAnsi="Arial" w:cs="Arial"/>
          <w:sz w:val="20"/>
          <w:szCs w:val="20"/>
        </w:rPr>
      </w:pPr>
    </w:p>
    <w:p w14:paraId="4EC84DB7" w14:textId="4E008FCB" w:rsidR="00DD55B4" w:rsidRDefault="004B54DE" w:rsidP="006D4AC4">
      <w:pPr>
        <w:pStyle w:val="ListParagraph"/>
        <w:numPr>
          <w:ilvl w:val="0"/>
          <w:numId w:val="1"/>
        </w:numPr>
        <w:rPr>
          <w:rFonts w:ascii="Arial" w:hAnsi="Arial" w:cs="Arial"/>
          <w:sz w:val="20"/>
          <w:szCs w:val="20"/>
        </w:rPr>
      </w:pPr>
      <w:r>
        <w:rPr>
          <w:rFonts w:ascii="Arial" w:hAnsi="Arial" w:cs="Arial"/>
          <w:sz w:val="20"/>
          <w:szCs w:val="20"/>
        </w:rPr>
        <w:lastRenderedPageBreak/>
        <w:t>The background chapters for the 5</w:t>
      </w:r>
      <w:r w:rsidRPr="004B54DE">
        <w:rPr>
          <w:rFonts w:ascii="Arial" w:hAnsi="Arial" w:cs="Arial"/>
          <w:sz w:val="20"/>
          <w:szCs w:val="20"/>
          <w:vertAlign w:val="superscript"/>
        </w:rPr>
        <w:t>th</w:t>
      </w:r>
      <w:r>
        <w:rPr>
          <w:rFonts w:ascii="Arial" w:hAnsi="Arial" w:cs="Arial"/>
          <w:sz w:val="20"/>
          <w:szCs w:val="20"/>
        </w:rPr>
        <w:t xml:space="preserve"> UK EITI report have been circulated for comment. It was agreed that the dea</w:t>
      </w:r>
      <w:r w:rsidR="00E53F48">
        <w:rPr>
          <w:rFonts w:ascii="Arial" w:hAnsi="Arial" w:cs="Arial"/>
          <w:sz w:val="20"/>
          <w:szCs w:val="20"/>
        </w:rPr>
        <w:t>d</w:t>
      </w:r>
      <w:r>
        <w:rPr>
          <w:rFonts w:ascii="Arial" w:hAnsi="Arial" w:cs="Arial"/>
          <w:sz w:val="20"/>
          <w:szCs w:val="20"/>
        </w:rPr>
        <w:t>line for comments should be extended</w:t>
      </w:r>
      <w:r w:rsidR="00E53F48">
        <w:rPr>
          <w:rFonts w:ascii="Arial" w:hAnsi="Arial" w:cs="Arial"/>
          <w:sz w:val="20"/>
          <w:szCs w:val="20"/>
        </w:rPr>
        <w:t xml:space="preserve"> to midday on Wednesday 13</w:t>
      </w:r>
      <w:r w:rsidR="00E53F48" w:rsidRPr="00E53F48">
        <w:rPr>
          <w:rFonts w:ascii="Arial" w:hAnsi="Arial" w:cs="Arial"/>
          <w:sz w:val="20"/>
          <w:szCs w:val="20"/>
          <w:vertAlign w:val="superscript"/>
        </w:rPr>
        <w:t>th</w:t>
      </w:r>
      <w:r w:rsidR="00E53F48">
        <w:rPr>
          <w:rFonts w:ascii="Arial" w:hAnsi="Arial" w:cs="Arial"/>
          <w:sz w:val="20"/>
          <w:szCs w:val="20"/>
        </w:rPr>
        <w:t xml:space="preserve"> November.</w:t>
      </w:r>
    </w:p>
    <w:p w14:paraId="413ECB98" w14:textId="77777777" w:rsidR="008540C0" w:rsidRPr="008540C0" w:rsidRDefault="008540C0" w:rsidP="008540C0">
      <w:pPr>
        <w:pStyle w:val="ListParagraph"/>
        <w:rPr>
          <w:rFonts w:ascii="Arial" w:hAnsi="Arial" w:cs="Arial"/>
          <w:sz w:val="20"/>
          <w:szCs w:val="20"/>
        </w:rPr>
      </w:pPr>
    </w:p>
    <w:p w14:paraId="069946D3" w14:textId="382F5DEA" w:rsidR="008540C0" w:rsidRDefault="00E23EDD" w:rsidP="006D4AC4">
      <w:pPr>
        <w:pStyle w:val="ListParagraph"/>
        <w:numPr>
          <w:ilvl w:val="0"/>
          <w:numId w:val="1"/>
        </w:numPr>
        <w:rPr>
          <w:rFonts w:ascii="Arial" w:hAnsi="Arial" w:cs="Arial"/>
          <w:sz w:val="20"/>
          <w:szCs w:val="20"/>
        </w:rPr>
      </w:pPr>
      <w:r>
        <w:rPr>
          <w:rFonts w:ascii="Arial" w:hAnsi="Arial" w:cs="Arial"/>
          <w:sz w:val="20"/>
          <w:szCs w:val="20"/>
        </w:rPr>
        <w:t xml:space="preserve">Originally the Secretariat looked at linking the launch with </w:t>
      </w:r>
      <w:proofErr w:type="spellStart"/>
      <w:r w:rsidR="00752BD1">
        <w:rPr>
          <w:rFonts w:ascii="Arial" w:hAnsi="Arial" w:cs="Arial"/>
          <w:sz w:val="20"/>
          <w:szCs w:val="20"/>
        </w:rPr>
        <w:t>Prospex</w:t>
      </w:r>
      <w:proofErr w:type="spellEnd"/>
      <w:r w:rsidR="00752BD1">
        <w:rPr>
          <w:rFonts w:ascii="Arial" w:hAnsi="Arial" w:cs="Arial"/>
          <w:sz w:val="20"/>
          <w:szCs w:val="20"/>
        </w:rPr>
        <w:t xml:space="preserve"> 2019, but it was decided that this was not the right event or audience.</w:t>
      </w:r>
      <w:r w:rsidR="002F1C46">
        <w:rPr>
          <w:rFonts w:ascii="Arial" w:hAnsi="Arial" w:cs="Arial"/>
          <w:sz w:val="20"/>
          <w:szCs w:val="20"/>
        </w:rPr>
        <w:t xml:space="preserve"> Plans were in place to launch during JACU’s </w:t>
      </w:r>
      <w:r w:rsidR="000E4A9D">
        <w:rPr>
          <w:rFonts w:ascii="Arial" w:hAnsi="Arial" w:cs="Arial"/>
          <w:sz w:val="20"/>
          <w:szCs w:val="20"/>
        </w:rPr>
        <w:t>Anti-Corruption Day</w:t>
      </w:r>
      <w:r w:rsidR="00FD7B7C">
        <w:rPr>
          <w:rFonts w:ascii="Arial" w:hAnsi="Arial" w:cs="Arial"/>
          <w:sz w:val="20"/>
          <w:szCs w:val="20"/>
        </w:rPr>
        <w:t xml:space="preserve"> (9</w:t>
      </w:r>
      <w:r w:rsidR="00FD7B7C" w:rsidRPr="00FD7B7C">
        <w:rPr>
          <w:rFonts w:ascii="Arial" w:hAnsi="Arial" w:cs="Arial"/>
          <w:sz w:val="20"/>
          <w:szCs w:val="20"/>
          <w:vertAlign w:val="superscript"/>
        </w:rPr>
        <w:t>th</w:t>
      </w:r>
      <w:r w:rsidR="00FD7B7C">
        <w:rPr>
          <w:rFonts w:ascii="Arial" w:hAnsi="Arial" w:cs="Arial"/>
          <w:sz w:val="20"/>
          <w:szCs w:val="20"/>
        </w:rPr>
        <w:t xml:space="preserve"> December)</w:t>
      </w:r>
      <w:r w:rsidR="000E4A9D">
        <w:rPr>
          <w:rFonts w:ascii="Arial" w:hAnsi="Arial" w:cs="Arial"/>
          <w:sz w:val="20"/>
          <w:szCs w:val="20"/>
        </w:rPr>
        <w:t xml:space="preserve">, but </w:t>
      </w:r>
      <w:r w:rsidR="003A7F24">
        <w:rPr>
          <w:rFonts w:ascii="Arial" w:hAnsi="Arial" w:cs="Arial"/>
          <w:sz w:val="20"/>
          <w:szCs w:val="20"/>
        </w:rPr>
        <w:t>due to</w:t>
      </w:r>
      <w:r w:rsidR="000E4A9D">
        <w:rPr>
          <w:rFonts w:ascii="Arial" w:hAnsi="Arial" w:cs="Arial"/>
          <w:sz w:val="20"/>
          <w:szCs w:val="20"/>
        </w:rPr>
        <w:t xml:space="preserve"> the General Election and the restrictions </w:t>
      </w:r>
      <w:r w:rsidR="00BD6541">
        <w:rPr>
          <w:rFonts w:ascii="Arial" w:hAnsi="Arial" w:cs="Arial"/>
          <w:sz w:val="20"/>
          <w:szCs w:val="20"/>
        </w:rPr>
        <w:t>brought about by Purdah</w:t>
      </w:r>
      <w:r w:rsidR="00781308">
        <w:rPr>
          <w:rFonts w:ascii="Arial" w:hAnsi="Arial" w:cs="Arial"/>
          <w:sz w:val="20"/>
          <w:szCs w:val="20"/>
        </w:rPr>
        <w:t xml:space="preserve"> this has n</w:t>
      </w:r>
      <w:r w:rsidR="003F17A7">
        <w:rPr>
          <w:rFonts w:ascii="Arial" w:hAnsi="Arial" w:cs="Arial"/>
          <w:sz w:val="20"/>
          <w:szCs w:val="20"/>
        </w:rPr>
        <w:t>ow been postponed. The MSG</w:t>
      </w:r>
      <w:r w:rsidR="00FD7B7C">
        <w:rPr>
          <w:rFonts w:ascii="Arial" w:hAnsi="Arial" w:cs="Arial"/>
          <w:sz w:val="20"/>
          <w:szCs w:val="20"/>
        </w:rPr>
        <w:t xml:space="preserve"> agreed that the launch should take place in the week beginning 16</w:t>
      </w:r>
      <w:r w:rsidR="00FD7B7C" w:rsidRPr="00FD7B7C">
        <w:rPr>
          <w:rFonts w:ascii="Arial" w:hAnsi="Arial" w:cs="Arial"/>
          <w:sz w:val="20"/>
          <w:szCs w:val="20"/>
          <w:vertAlign w:val="superscript"/>
        </w:rPr>
        <w:t>th</w:t>
      </w:r>
      <w:r w:rsidR="00FD7B7C">
        <w:rPr>
          <w:rFonts w:ascii="Arial" w:hAnsi="Arial" w:cs="Arial"/>
          <w:sz w:val="20"/>
          <w:szCs w:val="20"/>
        </w:rPr>
        <w:t xml:space="preserve"> December</w:t>
      </w:r>
      <w:r w:rsidR="003F17A7">
        <w:rPr>
          <w:rFonts w:ascii="Arial" w:hAnsi="Arial" w:cs="Arial"/>
          <w:sz w:val="20"/>
          <w:szCs w:val="20"/>
        </w:rPr>
        <w:t>, after the election</w:t>
      </w:r>
      <w:r w:rsidR="00E20CD8">
        <w:rPr>
          <w:rFonts w:ascii="Arial" w:hAnsi="Arial" w:cs="Arial"/>
          <w:sz w:val="20"/>
          <w:szCs w:val="20"/>
        </w:rPr>
        <w:t xml:space="preserve">. This will be a soft launch, with an awareness raising event </w:t>
      </w:r>
      <w:r w:rsidR="00ED63B5">
        <w:rPr>
          <w:rFonts w:ascii="Arial" w:hAnsi="Arial" w:cs="Arial"/>
          <w:sz w:val="20"/>
          <w:szCs w:val="20"/>
        </w:rPr>
        <w:t xml:space="preserve">following in </w:t>
      </w:r>
      <w:r w:rsidR="00E20CD8">
        <w:rPr>
          <w:rFonts w:ascii="Arial" w:hAnsi="Arial" w:cs="Arial"/>
          <w:sz w:val="20"/>
          <w:szCs w:val="20"/>
        </w:rPr>
        <w:t>early 2020.</w:t>
      </w:r>
      <w:r w:rsidR="001222FB">
        <w:rPr>
          <w:rFonts w:ascii="Arial" w:hAnsi="Arial" w:cs="Arial"/>
          <w:sz w:val="20"/>
          <w:szCs w:val="20"/>
        </w:rPr>
        <w:t xml:space="preserve"> </w:t>
      </w:r>
      <w:r w:rsidR="00D83DCF">
        <w:rPr>
          <w:rFonts w:ascii="Arial" w:hAnsi="Arial" w:cs="Arial"/>
          <w:sz w:val="20"/>
          <w:szCs w:val="20"/>
        </w:rPr>
        <w:t xml:space="preserve">The </w:t>
      </w:r>
      <w:r w:rsidR="001222FB">
        <w:rPr>
          <w:rFonts w:ascii="Arial" w:hAnsi="Arial" w:cs="Arial"/>
          <w:sz w:val="20"/>
          <w:szCs w:val="20"/>
        </w:rPr>
        <w:t xml:space="preserve">Secretariat agreed to </w:t>
      </w:r>
      <w:r w:rsidR="00CF4AC4">
        <w:rPr>
          <w:rFonts w:ascii="Arial" w:hAnsi="Arial" w:cs="Arial"/>
          <w:sz w:val="20"/>
          <w:szCs w:val="20"/>
        </w:rPr>
        <w:t>check who the report needs to be cleared by</w:t>
      </w:r>
      <w:r w:rsidR="00ED63B5">
        <w:rPr>
          <w:rFonts w:ascii="Arial" w:hAnsi="Arial" w:cs="Arial"/>
          <w:sz w:val="20"/>
          <w:szCs w:val="20"/>
        </w:rPr>
        <w:t xml:space="preserve"> within BEIS</w:t>
      </w:r>
      <w:r w:rsidR="00CF4AC4">
        <w:rPr>
          <w:rFonts w:ascii="Arial" w:hAnsi="Arial" w:cs="Arial"/>
          <w:sz w:val="20"/>
          <w:szCs w:val="20"/>
        </w:rPr>
        <w:t>.</w:t>
      </w:r>
    </w:p>
    <w:p w14:paraId="108C4D2C" w14:textId="77777777" w:rsidR="00F535C0" w:rsidRPr="00F535C0" w:rsidRDefault="00F535C0" w:rsidP="00F535C0">
      <w:pPr>
        <w:pStyle w:val="ListParagraph"/>
        <w:rPr>
          <w:rFonts w:ascii="Arial" w:hAnsi="Arial" w:cs="Arial"/>
          <w:sz w:val="20"/>
          <w:szCs w:val="20"/>
        </w:rPr>
      </w:pPr>
    </w:p>
    <w:p w14:paraId="7D327BF7" w14:textId="122467A6" w:rsidR="00F535C0" w:rsidRDefault="00F535C0" w:rsidP="006D4AC4">
      <w:pPr>
        <w:pStyle w:val="ListParagraph"/>
        <w:numPr>
          <w:ilvl w:val="0"/>
          <w:numId w:val="1"/>
        </w:numPr>
        <w:rPr>
          <w:rFonts w:ascii="Arial" w:hAnsi="Arial" w:cs="Arial"/>
          <w:sz w:val="20"/>
          <w:szCs w:val="20"/>
        </w:rPr>
      </w:pPr>
      <w:r>
        <w:rPr>
          <w:rFonts w:ascii="Arial" w:hAnsi="Arial" w:cs="Arial"/>
          <w:sz w:val="20"/>
          <w:szCs w:val="20"/>
        </w:rPr>
        <w:t xml:space="preserve">Civil Society </w:t>
      </w:r>
      <w:r w:rsidR="00221B76">
        <w:rPr>
          <w:rFonts w:ascii="Arial" w:hAnsi="Arial" w:cs="Arial"/>
          <w:sz w:val="20"/>
          <w:szCs w:val="20"/>
        </w:rPr>
        <w:t>will be writing to the leaders of all the major political parties</w:t>
      </w:r>
      <w:r w:rsidR="007A630A">
        <w:rPr>
          <w:rFonts w:ascii="Arial" w:hAnsi="Arial" w:cs="Arial"/>
          <w:sz w:val="20"/>
          <w:szCs w:val="20"/>
        </w:rPr>
        <w:t xml:space="preserve"> </w:t>
      </w:r>
      <w:r w:rsidR="002B4A13">
        <w:rPr>
          <w:rFonts w:ascii="Arial" w:hAnsi="Arial" w:cs="Arial"/>
          <w:sz w:val="20"/>
          <w:szCs w:val="20"/>
        </w:rPr>
        <w:t>urging</w:t>
      </w:r>
      <w:r w:rsidR="007A630A">
        <w:rPr>
          <w:rFonts w:ascii="Arial" w:hAnsi="Arial" w:cs="Arial"/>
          <w:sz w:val="20"/>
          <w:szCs w:val="20"/>
        </w:rPr>
        <w:t xml:space="preserve"> them to continue the </w:t>
      </w:r>
      <w:r w:rsidR="00CC7493">
        <w:rPr>
          <w:rFonts w:ascii="Arial" w:hAnsi="Arial" w:cs="Arial"/>
          <w:sz w:val="20"/>
          <w:szCs w:val="20"/>
        </w:rPr>
        <w:t>UK’s</w:t>
      </w:r>
      <w:r w:rsidR="007A630A">
        <w:rPr>
          <w:rFonts w:ascii="Arial" w:hAnsi="Arial" w:cs="Arial"/>
          <w:sz w:val="20"/>
          <w:szCs w:val="20"/>
        </w:rPr>
        <w:t xml:space="preserve"> commitment to </w:t>
      </w:r>
      <w:proofErr w:type="spellStart"/>
      <w:r w:rsidR="007A630A">
        <w:rPr>
          <w:rFonts w:ascii="Arial" w:hAnsi="Arial" w:cs="Arial"/>
          <w:sz w:val="20"/>
          <w:szCs w:val="20"/>
        </w:rPr>
        <w:t>anti-corruption</w:t>
      </w:r>
      <w:proofErr w:type="spellEnd"/>
      <w:r w:rsidR="00646FA8">
        <w:rPr>
          <w:rFonts w:ascii="Arial" w:hAnsi="Arial" w:cs="Arial"/>
          <w:sz w:val="20"/>
          <w:szCs w:val="20"/>
        </w:rPr>
        <w:t xml:space="preserve"> policies. They agreed to share the</w:t>
      </w:r>
      <w:r w:rsidR="00CC7493">
        <w:rPr>
          <w:rFonts w:ascii="Arial" w:hAnsi="Arial" w:cs="Arial"/>
          <w:sz w:val="20"/>
          <w:szCs w:val="20"/>
        </w:rPr>
        <w:t>ir</w:t>
      </w:r>
      <w:r w:rsidR="00646FA8">
        <w:rPr>
          <w:rFonts w:ascii="Arial" w:hAnsi="Arial" w:cs="Arial"/>
          <w:sz w:val="20"/>
          <w:szCs w:val="20"/>
        </w:rPr>
        <w:t xml:space="preserve"> correspondence with the MSG.</w:t>
      </w:r>
    </w:p>
    <w:p w14:paraId="15868D4E" w14:textId="77777777" w:rsidR="00CF4AC4" w:rsidRPr="00CF4AC4" w:rsidRDefault="00CF4AC4" w:rsidP="00CF4AC4">
      <w:pPr>
        <w:pStyle w:val="ListParagraph"/>
        <w:rPr>
          <w:rFonts w:ascii="Arial" w:hAnsi="Arial" w:cs="Arial"/>
          <w:sz w:val="20"/>
          <w:szCs w:val="20"/>
        </w:rPr>
      </w:pPr>
    </w:p>
    <w:p w14:paraId="0BCB85D7" w14:textId="36586086" w:rsidR="006F77AA" w:rsidRPr="00D32831" w:rsidRDefault="00DA3C7B" w:rsidP="006F77AA">
      <w:pPr>
        <w:pStyle w:val="ListParagraph"/>
        <w:numPr>
          <w:ilvl w:val="0"/>
          <w:numId w:val="1"/>
        </w:numPr>
        <w:rPr>
          <w:rFonts w:ascii="Arial" w:hAnsi="Arial" w:cs="Arial"/>
          <w:sz w:val="20"/>
          <w:szCs w:val="20"/>
        </w:rPr>
      </w:pPr>
      <w:r>
        <w:rPr>
          <w:rFonts w:ascii="Arial" w:hAnsi="Arial" w:cs="Arial"/>
          <w:sz w:val="20"/>
          <w:szCs w:val="20"/>
        </w:rPr>
        <w:t xml:space="preserve">The International Secretariat reminded </w:t>
      </w:r>
      <w:r w:rsidR="00DF5A06">
        <w:rPr>
          <w:rFonts w:ascii="Arial" w:hAnsi="Arial" w:cs="Arial"/>
          <w:sz w:val="20"/>
          <w:szCs w:val="20"/>
        </w:rPr>
        <w:t xml:space="preserve">the meeting that the MSG need to </w:t>
      </w:r>
      <w:r w:rsidR="00B02B21">
        <w:rPr>
          <w:rFonts w:ascii="Arial" w:hAnsi="Arial" w:cs="Arial"/>
          <w:sz w:val="20"/>
          <w:szCs w:val="20"/>
        </w:rPr>
        <w:t xml:space="preserve">advise them </w:t>
      </w:r>
      <w:r w:rsidR="005256EE">
        <w:rPr>
          <w:rFonts w:ascii="Arial" w:hAnsi="Arial" w:cs="Arial"/>
          <w:sz w:val="20"/>
          <w:szCs w:val="20"/>
        </w:rPr>
        <w:t>when</w:t>
      </w:r>
      <w:r w:rsidR="00DF5A06">
        <w:rPr>
          <w:rFonts w:ascii="Arial" w:hAnsi="Arial" w:cs="Arial"/>
          <w:sz w:val="20"/>
          <w:szCs w:val="20"/>
        </w:rPr>
        <w:t xml:space="preserve"> the report </w:t>
      </w:r>
      <w:r w:rsidR="005256EE">
        <w:rPr>
          <w:rFonts w:ascii="Arial" w:hAnsi="Arial" w:cs="Arial"/>
          <w:sz w:val="20"/>
          <w:szCs w:val="20"/>
        </w:rPr>
        <w:t xml:space="preserve">has been approved </w:t>
      </w:r>
      <w:r w:rsidR="00DF5A06">
        <w:rPr>
          <w:rFonts w:ascii="Arial" w:hAnsi="Arial" w:cs="Arial"/>
          <w:sz w:val="20"/>
          <w:szCs w:val="20"/>
        </w:rPr>
        <w:t xml:space="preserve">and </w:t>
      </w:r>
      <w:r w:rsidR="005256EE">
        <w:rPr>
          <w:rFonts w:ascii="Arial" w:hAnsi="Arial" w:cs="Arial"/>
          <w:sz w:val="20"/>
          <w:szCs w:val="20"/>
        </w:rPr>
        <w:t xml:space="preserve">the </w:t>
      </w:r>
      <w:r w:rsidR="00DF5A06">
        <w:rPr>
          <w:rFonts w:ascii="Arial" w:hAnsi="Arial" w:cs="Arial"/>
          <w:sz w:val="20"/>
          <w:szCs w:val="20"/>
        </w:rPr>
        <w:t xml:space="preserve">publication date </w:t>
      </w:r>
      <w:r w:rsidR="005256EE">
        <w:rPr>
          <w:rFonts w:ascii="Arial" w:hAnsi="Arial" w:cs="Arial"/>
          <w:sz w:val="20"/>
          <w:szCs w:val="20"/>
        </w:rPr>
        <w:t>has been agreed</w:t>
      </w:r>
      <w:r w:rsidR="00D32831">
        <w:rPr>
          <w:rFonts w:ascii="Arial" w:hAnsi="Arial" w:cs="Arial"/>
          <w:sz w:val="20"/>
          <w:szCs w:val="20"/>
        </w:rPr>
        <w:t>.</w:t>
      </w:r>
    </w:p>
    <w:p w14:paraId="77FC741A" w14:textId="0F8A85EC" w:rsidR="000F0648" w:rsidRDefault="000F0648" w:rsidP="000F0648">
      <w:pPr>
        <w:rPr>
          <w:rFonts w:ascii="Arial" w:hAnsi="Arial" w:cs="Arial"/>
          <w:b/>
          <w:sz w:val="20"/>
          <w:szCs w:val="20"/>
          <w:u w:val="single"/>
        </w:rPr>
      </w:pPr>
      <w:r>
        <w:rPr>
          <w:rFonts w:ascii="Arial" w:hAnsi="Arial" w:cs="Arial"/>
          <w:b/>
          <w:sz w:val="20"/>
          <w:szCs w:val="20"/>
          <w:u w:val="single"/>
        </w:rPr>
        <w:t xml:space="preserve">8 </w:t>
      </w:r>
      <w:r w:rsidRPr="006257A8">
        <w:rPr>
          <w:rFonts w:ascii="Arial" w:hAnsi="Arial" w:cs="Arial"/>
          <w:b/>
          <w:sz w:val="20"/>
          <w:szCs w:val="20"/>
          <w:u w:val="single"/>
        </w:rPr>
        <w:t xml:space="preserve">– </w:t>
      </w:r>
      <w:r w:rsidR="009044BA">
        <w:rPr>
          <w:rFonts w:ascii="Arial" w:hAnsi="Arial" w:cs="Arial"/>
          <w:b/>
          <w:sz w:val="20"/>
          <w:szCs w:val="20"/>
          <w:u w:val="single"/>
        </w:rPr>
        <w:t>Comms updates</w:t>
      </w:r>
    </w:p>
    <w:p w14:paraId="564EBD43" w14:textId="0D47437B" w:rsidR="00D32831" w:rsidRDefault="00EE7AEB" w:rsidP="00D32831">
      <w:pPr>
        <w:pStyle w:val="ListParagraph"/>
        <w:numPr>
          <w:ilvl w:val="0"/>
          <w:numId w:val="1"/>
        </w:numPr>
        <w:rPr>
          <w:rFonts w:ascii="Arial" w:hAnsi="Arial" w:cs="Arial"/>
          <w:sz w:val="20"/>
          <w:szCs w:val="20"/>
        </w:rPr>
      </w:pPr>
      <w:r>
        <w:rPr>
          <w:rFonts w:ascii="Arial" w:hAnsi="Arial" w:cs="Arial"/>
          <w:sz w:val="20"/>
          <w:szCs w:val="20"/>
        </w:rPr>
        <w:t xml:space="preserve">Six companies were identified as possible candidates to </w:t>
      </w:r>
      <w:r w:rsidR="004D645D">
        <w:rPr>
          <w:rFonts w:ascii="Arial" w:hAnsi="Arial" w:cs="Arial"/>
          <w:sz w:val="20"/>
          <w:szCs w:val="20"/>
        </w:rPr>
        <w:t>carry out</w:t>
      </w:r>
      <w:r>
        <w:rPr>
          <w:rFonts w:ascii="Arial" w:hAnsi="Arial" w:cs="Arial"/>
          <w:sz w:val="20"/>
          <w:szCs w:val="20"/>
        </w:rPr>
        <w:t xml:space="preserve"> the development of the independent UK EITI website</w:t>
      </w:r>
      <w:r w:rsidR="003B01B9">
        <w:rPr>
          <w:rFonts w:ascii="Arial" w:hAnsi="Arial" w:cs="Arial"/>
          <w:sz w:val="20"/>
          <w:szCs w:val="20"/>
        </w:rPr>
        <w:t>. One company responded and have provided a strong proposal</w:t>
      </w:r>
      <w:r w:rsidR="00356530">
        <w:rPr>
          <w:rFonts w:ascii="Arial" w:hAnsi="Arial" w:cs="Arial"/>
          <w:sz w:val="20"/>
          <w:szCs w:val="20"/>
        </w:rPr>
        <w:t>. The proposal is currently being evaluated and scored by the Comms subgroup and</w:t>
      </w:r>
      <w:r w:rsidR="00DA2417">
        <w:rPr>
          <w:rFonts w:ascii="Arial" w:hAnsi="Arial" w:cs="Arial"/>
          <w:sz w:val="20"/>
          <w:szCs w:val="20"/>
        </w:rPr>
        <w:t xml:space="preserve"> the</w:t>
      </w:r>
      <w:r w:rsidR="00356530">
        <w:rPr>
          <w:rFonts w:ascii="Arial" w:hAnsi="Arial" w:cs="Arial"/>
          <w:sz w:val="20"/>
          <w:szCs w:val="20"/>
        </w:rPr>
        <w:t xml:space="preserve"> BEIS Digital</w:t>
      </w:r>
      <w:r w:rsidR="00DA2417">
        <w:rPr>
          <w:rFonts w:ascii="Arial" w:hAnsi="Arial" w:cs="Arial"/>
          <w:sz w:val="20"/>
          <w:szCs w:val="20"/>
        </w:rPr>
        <w:t xml:space="preserve"> team</w:t>
      </w:r>
      <w:r w:rsidR="00356530">
        <w:rPr>
          <w:rFonts w:ascii="Arial" w:hAnsi="Arial" w:cs="Arial"/>
          <w:sz w:val="20"/>
          <w:szCs w:val="20"/>
        </w:rPr>
        <w:t>.</w:t>
      </w:r>
      <w:r w:rsidR="000B02C3">
        <w:rPr>
          <w:rFonts w:ascii="Arial" w:hAnsi="Arial" w:cs="Arial"/>
          <w:sz w:val="20"/>
          <w:szCs w:val="20"/>
        </w:rPr>
        <w:t xml:space="preserve"> </w:t>
      </w:r>
      <w:r w:rsidR="00D7217C">
        <w:rPr>
          <w:rFonts w:ascii="Arial" w:hAnsi="Arial" w:cs="Arial"/>
          <w:sz w:val="20"/>
          <w:szCs w:val="20"/>
        </w:rPr>
        <w:t xml:space="preserve">An invitation for further volunteers </w:t>
      </w:r>
      <w:r w:rsidR="00D7372D">
        <w:rPr>
          <w:rFonts w:ascii="Arial" w:hAnsi="Arial" w:cs="Arial"/>
          <w:sz w:val="20"/>
          <w:szCs w:val="20"/>
        </w:rPr>
        <w:t xml:space="preserve">to take </w:t>
      </w:r>
      <w:r w:rsidR="00274DE5">
        <w:rPr>
          <w:rFonts w:ascii="Arial" w:hAnsi="Arial" w:cs="Arial"/>
          <w:sz w:val="20"/>
          <w:szCs w:val="20"/>
        </w:rPr>
        <w:t>part in the development process</w:t>
      </w:r>
      <w:r w:rsidR="00D7372D">
        <w:rPr>
          <w:rFonts w:ascii="Arial" w:hAnsi="Arial" w:cs="Arial"/>
          <w:sz w:val="20"/>
          <w:szCs w:val="20"/>
        </w:rPr>
        <w:t xml:space="preserve"> </w:t>
      </w:r>
      <w:r w:rsidR="007A2CD9">
        <w:rPr>
          <w:rFonts w:ascii="Arial" w:hAnsi="Arial" w:cs="Arial"/>
          <w:sz w:val="20"/>
          <w:szCs w:val="20"/>
        </w:rPr>
        <w:t>was put to the MSG.</w:t>
      </w:r>
    </w:p>
    <w:p w14:paraId="15193FAE" w14:textId="77777777" w:rsidR="004016EE" w:rsidRDefault="004016EE" w:rsidP="004016EE">
      <w:pPr>
        <w:pStyle w:val="ListParagraph"/>
        <w:rPr>
          <w:rFonts w:ascii="Arial" w:hAnsi="Arial" w:cs="Arial"/>
          <w:sz w:val="20"/>
          <w:szCs w:val="20"/>
        </w:rPr>
      </w:pPr>
    </w:p>
    <w:p w14:paraId="16110B76" w14:textId="451288A6" w:rsidR="004016EE" w:rsidRDefault="004016EE" w:rsidP="00D32831">
      <w:pPr>
        <w:pStyle w:val="ListParagraph"/>
        <w:numPr>
          <w:ilvl w:val="0"/>
          <w:numId w:val="1"/>
        </w:numPr>
        <w:rPr>
          <w:rFonts w:ascii="Arial" w:hAnsi="Arial" w:cs="Arial"/>
          <w:sz w:val="20"/>
          <w:szCs w:val="20"/>
        </w:rPr>
      </w:pPr>
      <w:r>
        <w:rPr>
          <w:rFonts w:ascii="Arial" w:hAnsi="Arial" w:cs="Arial"/>
          <w:sz w:val="20"/>
          <w:szCs w:val="20"/>
        </w:rPr>
        <w:t>The Comms strategy has been updated to include</w:t>
      </w:r>
      <w:r w:rsidR="00FF26F5">
        <w:rPr>
          <w:rFonts w:ascii="Arial" w:hAnsi="Arial" w:cs="Arial"/>
          <w:sz w:val="20"/>
          <w:szCs w:val="20"/>
        </w:rPr>
        <w:t xml:space="preserve"> conversations from the last MSG. The </w:t>
      </w:r>
      <w:r w:rsidR="00990FDE">
        <w:rPr>
          <w:rFonts w:ascii="Arial" w:hAnsi="Arial" w:cs="Arial"/>
          <w:sz w:val="20"/>
          <w:szCs w:val="20"/>
        </w:rPr>
        <w:t xml:space="preserve">Comms </w:t>
      </w:r>
      <w:r w:rsidR="00FF26F5">
        <w:rPr>
          <w:rFonts w:ascii="Arial" w:hAnsi="Arial" w:cs="Arial"/>
          <w:sz w:val="20"/>
          <w:szCs w:val="20"/>
        </w:rPr>
        <w:t>subgroup ha</w:t>
      </w:r>
      <w:r w:rsidR="00990FDE">
        <w:rPr>
          <w:rFonts w:ascii="Arial" w:hAnsi="Arial" w:cs="Arial"/>
          <w:sz w:val="20"/>
          <w:szCs w:val="20"/>
        </w:rPr>
        <w:t>s</w:t>
      </w:r>
      <w:r w:rsidR="00FF26F5">
        <w:rPr>
          <w:rFonts w:ascii="Arial" w:hAnsi="Arial" w:cs="Arial"/>
          <w:sz w:val="20"/>
          <w:szCs w:val="20"/>
        </w:rPr>
        <w:t xml:space="preserve"> now agreed the str</w:t>
      </w:r>
      <w:r w:rsidR="00D342A5">
        <w:rPr>
          <w:rFonts w:ascii="Arial" w:hAnsi="Arial" w:cs="Arial"/>
          <w:sz w:val="20"/>
          <w:szCs w:val="20"/>
        </w:rPr>
        <w:t>a</w:t>
      </w:r>
      <w:r w:rsidR="00FF26F5">
        <w:rPr>
          <w:rFonts w:ascii="Arial" w:hAnsi="Arial" w:cs="Arial"/>
          <w:sz w:val="20"/>
          <w:szCs w:val="20"/>
        </w:rPr>
        <w:t>tegy</w:t>
      </w:r>
      <w:r w:rsidR="00D342A5">
        <w:rPr>
          <w:rFonts w:ascii="Arial" w:hAnsi="Arial" w:cs="Arial"/>
          <w:sz w:val="20"/>
          <w:szCs w:val="20"/>
        </w:rPr>
        <w:t>. Two new anne</w:t>
      </w:r>
      <w:r w:rsidR="00CC68C1">
        <w:rPr>
          <w:rFonts w:ascii="Arial" w:hAnsi="Arial" w:cs="Arial"/>
          <w:sz w:val="20"/>
          <w:szCs w:val="20"/>
        </w:rPr>
        <w:t>xes have been added</w:t>
      </w:r>
      <w:r w:rsidR="002C7AAB">
        <w:rPr>
          <w:rFonts w:ascii="Arial" w:hAnsi="Arial" w:cs="Arial"/>
          <w:sz w:val="20"/>
          <w:szCs w:val="20"/>
        </w:rPr>
        <w:t>,</w:t>
      </w:r>
      <w:r w:rsidR="00CC68C1">
        <w:rPr>
          <w:rFonts w:ascii="Arial" w:hAnsi="Arial" w:cs="Arial"/>
          <w:sz w:val="20"/>
          <w:szCs w:val="20"/>
        </w:rPr>
        <w:t xml:space="preserve"> covering </w:t>
      </w:r>
      <w:r w:rsidR="00604B38">
        <w:rPr>
          <w:rFonts w:ascii="Arial" w:hAnsi="Arial" w:cs="Arial"/>
          <w:sz w:val="20"/>
          <w:szCs w:val="20"/>
        </w:rPr>
        <w:t xml:space="preserve">the </w:t>
      </w:r>
      <w:r w:rsidR="00064F06">
        <w:rPr>
          <w:rFonts w:ascii="Arial" w:hAnsi="Arial" w:cs="Arial"/>
          <w:sz w:val="20"/>
          <w:szCs w:val="20"/>
        </w:rPr>
        <w:t xml:space="preserve">future engagement of the </w:t>
      </w:r>
      <w:r w:rsidR="00CC68C1">
        <w:rPr>
          <w:rFonts w:ascii="Arial" w:hAnsi="Arial" w:cs="Arial"/>
          <w:sz w:val="20"/>
          <w:szCs w:val="20"/>
        </w:rPr>
        <w:t>target audience and</w:t>
      </w:r>
      <w:r w:rsidR="00CD51C7">
        <w:rPr>
          <w:rFonts w:ascii="Arial" w:hAnsi="Arial" w:cs="Arial"/>
          <w:sz w:val="20"/>
          <w:szCs w:val="20"/>
        </w:rPr>
        <w:t xml:space="preserve"> a forward look at possible awareness-raising events </w:t>
      </w:r>
      <w:r w:rsidR="00990FDE">
        <w:rPr>
          <w:rFonts w:ascii="Arial" w:hAnsi="Arial" w:cs="Arial"/>
          <w:sz w:val="20"/>
          <w:szCs w:val="20"/>
        </w:rPr>
        <w:t>over</w:t>
      </w:r>
      <w:r w:rsidR="00CD51C7">
        <w:rPr>
          <w:rFonts w:ascii="Arial" w:hAnsi="Arial" w:cs="Arial"/>
          <w:sz w:val="20"/>
          <w:szCs w:val="20"/>
        </w:rPr>
        <w:t xml:space="preserve"> the next year.</w:t>
      </w:r>
      <w:r w:rsidR="00281126">
        <w:rPr>
          <w:rFonts w:ascii="Arial" w:hAnsi="Arial" w:cs="Arial"/>
          <w:sz w:val="20"/>
          <w:szCs w:val="20"/>
        </w:rPr>
        <w:t xml:space="preserve"> The strategy will be published online without the annexes.</w:t>
      </w:r>
    </w:p>
    <w:p w14:paraId="43DD9E3E" w14:textId="77777777" w:rsidR="00FF29FD" w:rsidRPr="00FF29FD" w:rsidRDefault="00FF29FD" w:rsidP="00FF29FD">
      <w:pPr>
        <w:pStyle w:val="ListParagraph"/>
        <w:rPr>
          <w:rFonts w:ascii="Arial" w:hAnsi="Arial" w:cs="Arial"/>
          <w:sz w:val="20"/>
          <w:szCs w:val="20"/>
        </w:rPr>
      </w:pPr>
    </w:p>
    <w:p w14:paraId="5DDEB549" w14:textId="069C27E9" w:rsidR="00FF29FD" w:rsidRDefault="00FF29FD" w:rsidP="00D32831">
      <w:pPr>
        <w:pStyle w:val="ListParagraph"/>
        <w:numPr>
          <w:ilvl w:val="0"/>
          <w:numId w:val="1"/>
        </w:numPr>
        <w:rPr>
          <w:rFonts w:ascii="Arial" w:hAnsi="Arial" w:cs="Arial"/>
          <w:sz w:val="20"/>
          <w:szCs w:val="20"/>
        </w:rPr>
      </w:pPr>
      <w:r>
        <w:rPr>
          <w:rFonts w:ascii="Arial" w:hAnsi="Arial" w:cs="Arial"/>
          <w:sz w:val="20"/>
          <w:szCs w:val="20"/>
        </w:rPr>
        <w:t>The idea of a quarterly newsletter was put forward. It was agreed that the Comms subgroup would consider this at their next meeting.</w:t>
      </w:r>
    </w:p>
    <w:p w14:paraId="1D407291" w14:textId="77777777" w:rsidR="002135AA" w:rsidRPr="002135AA" w:rsidRDefault="002135AA" w:rsidP="002135AA">
      <w:pPr>
        <w:pStyle w:val="ListParagraph"/>
        <w:rPr>
          <w:rFonts w:ascii="Arial" w:hAnsi="Arial" w:cs="Arial"/>
          <w:sz w:val="20"/>
          <w:szCs w:val="20"/>
        </w:rPr>
      </w:pPr>
    </w:p>
    <w:p w14:paraId="260DDEEC" w14:textId="0B690886" w:rsidR="00952E7B" w:rsidRPr="004F50B2" w:rsidRDefault="002135AA" w:rsidP="00985CC1">
      <w:pPr>
        <w:pStyle w:val="ListParagraph"/>
        <w:numPr>
          <w:ilvl w:val="0"/>
          <w:numId w:val="1"/>
        </w:numPr>
        <w:spacing w:after="0" w:line="240" w:lineRule="auto"/>
        <w:rPr>
          <w:rFonts w:ascii="Arial" w:eastAsia="Times New Roman" w:hAnsi="Arial" w:cs="Arial"/>
          <w:sz w:val="20"/>
          <w:szCs w:val="20"/>
          <w:u w:val="single"/>
        </w:rPr>
      </w:pPr>
      <w:r w:rsidRPr="007639E4">
        <w:rPr>
          <w:rFonts w:ascii="Arial" w:hAnsi="Arial" w:cs="Arial"/>
          <w:sz w:val="20"/>
          <w:szCs w:val="20"/>
        </w:rPr>
        <w:t>The Chair stressed the need for</w:t>
      </w:r>
      <w:r w:rsidR="009C1F0B" w:rsidRPr="007639E4">
        <w:rPr>
          <w:rFonts w:ascii="Arial" w:hAnsi="Arial" w:cs="Arial"/>
          <w:sz w:val="20"/>
          <w:szCs w:val="20"/>
        </w:rPr>
        <w:t xml:space="preserve"> all constituencies</w:t>
      </w:r>
      <w:r w:rsidR="006162A3" w:rsidRPr="007639E4">
        <w:rPr>
          <w:rFonts w:ascii="Arial" w:hAnsi="Arial" w:cs="Arial"/>
          <w:sz w:val="20"/>
          <w:szCs w:val="20"/>
        </w:rPr>
        <w:t xml:space="preserve"> to buy into the strategy</w:t>
      </w:r>
      <w:r w:rsidR="00710B84">
        <w:rPr>
          <w:rFonts w:ascii="Arial" w:hAnsi="Arial" w:cs="Arial"/>
          <w:sz w:val="20"/>
          <w:szCs w:val="20"/>
        </w:rPr>
        <w:t>. I</w:t>
      </w:r>
      <w:r w:rsidR="00BC2250" w:rsidRPr="007639E4">
        <w:rPr>
          <w:rFonts w:ascii="Arial" w:hAnsi="Arial" w:cs="Arial"/>
          <w:sz w:val="20"/>
          <w:szCs w:val="20"/>
        </w:rPr>
        <w:t>t was agreed that each future MSG should include</w:t>
      </w:r>
      <w:r w:rsidR="00710B84">
        <w:rPr>
          <w:rFonts w:ascii="Arial" w:hAnsi="Arial" w:cs="Arial"/>
          <w:sz w:val="20"/>
          <w:szCs w:val="20"/>
        </w:rPr>
        <w:t xml:space="preserve"> a Comms update as </w:t>
      </w:r>
      <w:r w:rsidR="00BC2250" w:rsidRPr="007639E4">
        <w:rPr>
          <w:rFonts w:ascii="Arial" w:hAnsi="Arial" w:cs="Arial"/>
          <w:sz w:val="20"/>
          <w:szCs w:val="20"/>
        </w:rPr>
        <w:t>an agenda item</w:t>
      </w:r>
      <w:r w:rsidR="007639E4" w:rsidRPr="007639E4">
        <w:rPr>
          <w:rFonts w:ascii="Arial" w:hAnsi="Arial" w:cs="Arial"/>
          <w:sz w:val="20"/>
          <w:szCs w:val="20"/>
        </w:rPr>
        <w:t>.</w:t>
      </w:r>
    </w:p>
    <w:p w14:paraId="4DC84C28" w14:textId="77777777" w:rsidR="004F50B2" w:rsidRPr="004F50B2" w:rsidRDefault="004F50B2" w:rsidP="004F50B2">
      <w:pPr>
        <w:pStyle w:val="ListParagraph"/>
        <w:rPr>
          <w:rFonts w:ascii="Arial" w:eastAsia="Times New Roman" w:hAnsi="Arial" w:cs="Arial"/>
          <w:sz w:val="20"/>
          <w:szCs w:val="20"/>
          <w:u w:val="single"/>
        </w:rPr>
      </w:pPr>
    </w:p>
    <w:p w14:paraId="5778BBC5" w14:textId="61B437BA" w:rsidR="004F50B2" w:rsidRPr="00907CC3" w:rsidRDefault="004F50B2" w:rsidP="00985CC1">
      <w:pPr>
        <w:pStyle w:val="ListParagraph"/>
        <w:numPr>
          <w:ilvl w:val="0"/>
          <w:numId w:val="1"/>
        </w:numPr>
        <w:spacing w:after="0" w:line="240" w:lineRule="auto"/>
        <w:rPr>
          <w:rFonts w:ascii="Arial" w:eastAsia="Times New Roman" w:hAnsi="Arial" w:cs="Arial"/>
          <w:sz w:val="20"/>
          <w:szCs w:val="20"/>
        </w:rPr>
      </w:pPr>
      <w:r w:rsidRPr="00907CC3">
        <w:rPr>
          <w:rFonts w:ascii="Arial" w:eastAsia="Times New Roman" w:hAnsi="Arial" w:cs="Arial"/>
          <w:sz w:val="20"/>
          <w:szCs w:val="20"/>
        </w:rPr>
        <w:t>The International Secretariat have appointed a new Comms</w:t>
      </w:r>
      <w:r w:rsidR="0062537B">
        <w:rPr>
          <w:rFonts w:ascii="Arial" w:eastAsia="Times New Roman" w:hAnsi="Arial" w:cs="Arial"/>
          <w:sz w:val="20"/>
          <w:szCs w:val="20"/>
        </w:rPr>
        <w:t xml:space="preserve"> Director</w:t>
      </w:r>
      <w:r w:rsidR="007D0E9B">
        <w:rPr>
          <w:rFonts w:ascii="Arial" w:eastAsia="Times New Roman" w:hAnsi="Arial" w:cs="Arial"/>
          <w:sz w:val="20"/>
          <w:szCs w:val="20"/>
        </w:rPr>
        <w:t>, Jo Jones</w:t>
      </w:r>
      <w:r w:rsidR="00E01DE1">
        <w:rPr>
          <w:rFonts w:ascii="Arial" w:eastAsia="Times New Roman" w:hAnsi="Arial" w:cs="Arial"/>
          <w:sz w:val="20"/>
          <w:szCs w:val="20"/>
        </w:rPr>
        <w:t>,</w:t>
      </w:r>
      <w:r w:rsidR="007D0E9B">
        <w:rPr>
          <w:rFonts w:ascii="Arial" w:eastAsia="Times New Roman" w:hAnsi="Arial" w:cs="Arial"/>
          <w:sz w:val="20"/>
          <w:szCs w:val="20"/>
        </w:rPr>
        <w:t xml:space="preserve"> who will be mainly based in London</w:t>
      </w:r>
      <w:r w:rsidR="000A1B52">
        <w:rPr>
          <w:rFonts w:ascii="Arial" w:eastAsia="Times New Roman" w:hAnsi="Arial" w:cs="Arial"/>
          <w:sz w:val="20"/>
          <w:szCs w:val="20"/>
        </w:rPr>
        <w:t>,</w:t>
      </w:r>
      <w:r w:rsidR="007D0E9B">
        <w:rPr>
          <w:rFonts w:ascii="Arial" w:eastAsia="Times New Roman" w:hAnsi="Arial" w:cs="Arial"/>
          <w:sz w:val="20"/>
          <w:szCs w:val="20"/>
        </w:rPr>
        <w:t xml:space="preserve"> and </w:t>
      </w:r>
      <w:r w:rsidR="000A1B52">
        <w:rPr>
          <w:rFonts w:ascii="Arial" w:eastAsia="Times New Roman" w:hAnsi="Arial" w:cs="Arial"/>
          <w:sz w:val="20"/>
          <w:szCs w:val="20"/>
        </w:rPr>
        <w:t>could</w:t>
      </w:r>
      <w:r w:rsidR="007D0E9B">
        <w:rPr>
          <w:rFonts w:ascii="Arial" w:eastAsia="Times New Roman" w:hAnsi="Arial" w:cs="Arial"/>
          <w:sz w:val="20"/>
          <w:szCs w:val="20"/>
        </w:rPr>
        <w:t xml:space="preserve"> be usefully involved</w:t>
      </w:r>
      <w:r w:rsidR="00AF3D74">
        <w:rPr>
          <w:rFonts w:ascii="Arial" w:eastAsia="Times New Roman" w:hAnsi="Arial" w:cs="Arial"/>
          <w:sz w:val="20"/>
          <w:szCs w:val="20"/>
        </w:rPr>
        <w:t xml:space="preserve"> in Comms matters and the development of the independent website.</w:t>
      </w:r>
    </w:p>
    <w:p w14:paraId="68F0F386" w14:textId="77777777" w:rsidR="007639E4" w:rsidRPr="00710B84" w:rsidRDefault="007639E4" w:rsidP="00710B84">
      <w:pPr>
        <w:spacing w:after="0" w:line="240" w:lineRule="auto"/>
        <w:rPr>
          <w:rFonts w:ascii="Arial" w:eastAsia="Times New Roman" w:hAnsi="Arial" w:cs="Arial"/>
          <w:b/>
          <w:bCs/>
          <w:sz w:val="20"/>
          <w:szCs w:val="20"/>
          <w:u w:val="single"/>
        </w:rPr>
      </w:pPr>
    </w:p>
    <w:p w14:paraId="4791FD94" w14:textId="183AE272" w:rsidR="008C38FC" w:rsidRDefault="008C38FC" w:rsidP="008C38FC">
      <w:pPr>
        <w:spacing w:after="0" w:line="240" w:lineRule="auto"/>
        <w:rPr>
          <w:rFonts w:ascii="Arial" w:eastAsia="Times New Roman" w:hAnsi="Arial" w:cs="Arial"/>
          <w:b/>
          <w:bCs/>
          <w:sz w:val="20"/>
          <w:szCs w:val="20"/>
          <w:u w:val="single"/>
        </w:rPr>
      </w:pPr>
      <w:r w:rsidRPr="00825845">
        <w:rPr>
          <w:rFonts w:ascii="Arial" w:eastAsia="Times New Roman" w:hAnsi="Arial" w:cs="Arial"/>
          <w:b/>
          <w:bCs/>
          <w:sz w:val="20"/>
          <w:szCs w:val="20"/>
          <w:u w:val="single"/>
        </w:rPr>
        <w:t>Action points</w:t>
      </w:r>
    </w:p>
    <w:p w14:paraId="311423F9" w14:textId="6CB4E08B" w:rsidR="00825845" w:rsidRDefault="00825845" w:rsidP="008C38FC">
      <w:pPr>
        <w:spacing w:after="0" w:line="240" w:lineRule="auto"/>
        <w:rPr>
          <w:rFonts w:ascii="Arial" w:eastAsia="Times New Roman" w:hAnsi="Arial" w:cs="Arial"/>
          <w:b/>
          <w:bCs/>
          <w:sz w:val="20"/>
          <w:szCs w:val="20"/>
          <w:u w:val="single"/>
        </w:rPr>
      </w:pPr>
    </w:p>
    <w:p w14:paraId="7310950C" w14:textId="3B93567B" w:rsidR="00A97DB1" w:rsidRDefault="005C570C" w:rsidP="005C570C">
      <w:pPr>
        <w:pStyle w:val="ListParagraph"/>
        <w:numPr>
          <w:ilvl w:val="0"/>
          <w:numId w:val="44"/>
        </w:numPr>
        <w:spacing w:after="0" w:line="240" w:lineRule="auto"/>
        <w:rPr>
          <w:rFonts w:ascii="Arial" w:eastAsia="Times New Roman" w:hAnsi="Arial" w:cs="Arial"/>
          <w:sz w:val="20"/>
          <w:szCs w:val="20"/>
        </w:rPr>
      </w:pPr>
      <w:r w:rsidRPr="005C570C">
        <w:rPr>
          <w:rFonts w:ascii="Arial" w:eastAsia="Times New Roman" w:hAnsi="Arial" w:cs="Arial"/>
          <w:sz w:val="20"/>
          <w:szCs w:val="20"/>
        </w:rPr>
        <w:t xml:space="preserve">Secretariat to arrange catch-up meeting with Dan </w:t>
      </w:r>
      <w:r w:rsidR="00B919EA">
        <w:rPr>
          <w:rFonts w:ascii="Arial" w:eastAsia="Times New Roman" w:hAnsi="Arial" w:cs="Arial"/>
          <w:sz w:val="20"/>
          <w:szCs w:val="20"/>
        </w:rPr>
        <w:t>E</w:t>
      </w:r>
      <w:r w:rsidRPr="005C570C">
        <w:rPr>
          <w:rFonts w:ascii="Arial" w:eastAsia="Times New Roman" w:hAnsi="Arial" w:cs="Arial"/>
          <w:sz w:val="20"/>
          <w:szCs w:val="20"/>
        </w:rPr>
        <w:t>spie</w:t>
      </w:r>
      <w:r>
        <w:rPr>
          <w:rFonts w:ascii="Arial" w:eastAsia="Times New Roman" w:hAnsi="Arial" w:cs="Arial"/>
          <w:sz w:val="20"/>
          <w:szCs w:val="20"/>
        </w:rPr>
        <w:t>.</w:t>
      </w:r>
    </w:p>
    <w:p w14:paraId="3E9E794D" w14:textId="77777777" w:rsidR="004A0F6D" w:rsidRPr="00E9718C" w:rsidRDefault="004D20A5" w:rsidP="00E9718C">
      <w:pPr>
        <w:pStyle w:val="ListParagraph"/>
        <w:numPr>
          <w:ilvl w:val="0"/>
          <w:numId w:val="44"/>
        </w:numPr>
        <w:rPr>
          <w:rFonts w:ascii="Arial" w:hAnsi="Arial" w:cs="Arial"/>
          <w:sz w:val="20"/>
          <w:szCs w:val="20"/>
        </w:rPr>
      </w:pPr>
      <w:r w:rsidRPr="00E9718C">
        <w:rPr>
          <w:rFonts w:ascii="Arial" w:eastAsia="Times New Roman" w:hAnsi="Arial" w:cs="Arial"/>
          <w:sz w:val="20"/>
          <w:szCs w:val="20"/>
        </w:rPr>
        <w:t xml:space="preserve">Secretariat to amend the </w:t>
      </w:r>
      <w:r w:rsidR="004A0F6D" w:rsidRPr="00E9718C">
        <w:rPr>
          <w:rFonts w:ascii="Arial" w:eastAsia="Times New Roman" w:hAnsi="Arial" w:cs="Arial"/>
          <w:sz w:val="20"/>
          <w:szCs w:val="20"/>
        </w:rPr>
        <w:t>minutes of 2</w:t>
      </w:r>
      <w:r w:rsidR="004A0F6D" w:rsidRPr="00E9718C">
        <w:rPr>
          <w:rFonts w:ascii="Arial" w:eastAsia="Times New Roman" w:hAnsi="Arial" w:cs="Arial"/>
          <w:sz w:val="20"/>
          <w:szCs w:val="20"/>
          <w:vertAlign w:val="superscript"/>
        </w:rPr>
        <w:t>nd</w:t>
      </w:r>
      <w:r w:rsidR="004A0F6D" w:rsidRPr="00E9718C">
        <w:rPr>
          <w:rFonts w:ascii="Arial" w:eastAsia="Times New Roman" w:hAnsi="Arial" w:cs="Arial"/>
          <w:sz w:val="20"/>
          <w:szCs w:val="20"/>
        </w:rPr>
        <w:t xml:space="preserve"> September MSG by </w:t>
      </w:r>
      <w:r w:rsidR="004A0F6D" w:rsidRPr="00E9718C">
        <w:rPr>
          <w:rFonts w:ascii="Arial" w:hAnsi="Arial" w:cs="Arial"/>
          <w:sz w:val="20"/>
          <w:szCs w:val="20"/>
        </w:rPr>
        <w:t xml:space="preserve">the removal of “(by phone)” in the attendance list against Miles </w:t>
      </w:r>
      <w:proofErr w:type="spellStart"/>
      <w:r w:rsidR="004A0F6D" w:rsidRPr="00E9718C">
        <w:rPr>
          <w:rFonts w:ascii="Arial" w:hAnsi="Arial" w:cs="Arial"/>
          <w:sz w:val="20"/>
          <w:szCs w:val="20"/>
        </w:rPr>
        <w:t>Litvinoff’s</w:t>
      </w:r>
      <w:proofErr w:type="spellEnd"/>
      <w:r w:rsidR="004A0F6D" w:rsidRPr="00E9718C">
        <w:rPr>
          <w:rFonts w:ascii="Arial" w:hAnsi="Arial" w:cs="Arial"/>
          <w:sz w:val="20"/>
          <w:szCs w:val="20"/>
        </w:rPr>
        <w:t xml:space="preserve"> name.</w:t>
      </w:r>
    </w:p>
    <w:p w14:paraId="63F31B55" w14:textId="2B8A7A68" w:rsidR="004D20A5" w:rsidRDefault="004F2A17"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Secretariat to ensure that a</w:t>
      </w:r>
      <w:r w:rsidR="00EC2833">
        <w:rPr>
          <w:rFonts w:ascii="Arial" w:eastAsia="Times New Roman" w:hAnsi="Arial" w:cs="Arial"/>
          <w:sz w:val="20"/>
          <w:szCs w:val="20"/>
        </w:rPr>
        <w:t xml:space="preserve"> future meeting </w:t>
      </w:r>
      <w:r>
        <w:rPr>
          <w:rFonts w:ascii="Arial" w:eastAsia="Times New Roman" w:hAnsi="Arial" w:cs="Arial"/>
          <w:sz w:val="20"/>
          <w:szCs w:val="20"/>
        </w:rPr>
        <w:t>agenda should</w:t>
      </w:r>
      <w:r w:rsidR="00EC2833">
        <w:rPr>
          <w:rFonts w:ascii="Arial" w:eastAsia="Times New Roman" w:hAnsi="Arial" w:cs="Arial"/>
          <w:sz w:val="20"/>
          <w:szCs w:val="20"/>
        </w:rPr>
        <w:t xml:space="preserve"> include a discussion of areas of the extractive industries that are of interest to the public.</w:t>
      </w:r>
    </w:p>
    <w:p w14:paraId="7A869FF9" w14:textId="4A626E9A" w:rsidR="00722A94" w:rsidRDefault="00722A94"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Secretariat to ensure there is a</w:t>
      </w:r>
      <w:r w:rsidR="003D7E22">
        <w:rPr>
          <w:rFonts w:ascii="Arial" w:eastAsia="Times New Roman" w:hAnsi="Arial" w:cs="Arial"/>
          <w:sz w:val="20"/>
          <w:szCs w:val="20"/>
        </w:rPr>
        <w:t>n agenda item covering re-validation and updates on corrective actions at the 9</w:t>
      </w:r>
      <w:r w:rsidR="003D7E22" w:rsidRPr="003D7E22">
        <w:rPr>
          <w:rFonts w:ascii="Arial" w:eastAsia="Times New Roman" w:hAnsi="Arial" w:cs="Arial"/>
          <w:sz w:val="20"/>
          <w:szCs w:val="20"/>
          <w:vertAlign w:val="superscript"/>
        </w:rPr>
        <w:t>th</w:t>
      </w:r>
      <w:r w:rsidR="003D7E22">
        <w:rPr>
          <w:rFonts w:ascii="Arial" w:eastAsia="Times New Roman" w:hAnsi="Arial" w:cs="Arial"/>
          <w:sz w:val="20"/>
          <w:szCs w:val="20"/>
        </w:rPr>
        <w:t xml:space="preserve"> January 2020 meeting</w:t>
      </w:r>
      <w:r w:rsidR="00EB2F72">
        <w:rPr>
          <w:rFonts w:ascii="Arial" w:eastAsia="Times New Roman" w:hAnsi="Arial" w:cs="Arial"/>
          <w:sz w:val="20"/>
          <w:szCs w:val="20"/>
        </w:rPr>
        <w:t xml:space="preserve"> and a fuller agenda item at the 18</w:t>
      </w:r>
      <w:r w:rsidR="00EB2F72" w:rsidRPr="00EB2F72">
        <w:rPr>
          <w:rFonts w:ascii="Arial" w:eastAsia="Times New Roman" w:hAnsi="Arial" w:cs="Arial"/>
          <w:sz w:val="20"/>
          <w:szCs w:val="20"/>
          <w:vertAlign w:val="superscript"/>
        </w:rPr>
        <w:t>th</w:t>
      </w:r>
      <w:r w:rsidR="00EB2F72">
        <w:rPr>
          <w:rFonts w:ascii="Arial" w:eastAsia="Times New Roman" w:hAnsi="Arial" w:cs="Arial"/>
          <w:sz w:val="20"/>
          <w:szCs w:val="20"/>
        </w:rPr>
        <w:t xml:space="preserve"> March MSG.</w:t>
      </w:r>
    </w:p>
    <w:p w14:paraId="3D39E4AF" w14:textId="2D44FFBA" w:rsidR="00357F34" w:rsidRDefault="00357F34"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Mike Earp to review text </w:t>
      </w:r>
      <w:r w:rsidR="00054759">
        <w:rPr>
          <w:rFonts w:ascii="Arial" w:eastAsia="Times New Roman" w:hAnsi="Arial" w:cs="Arial"/>
          <w:sz w:val="20"/>
          <w:szCs w:val="20"/>
        </w:rPr>
        <w:t xml:space="preserve">in Annex 1 of the </w:t>
      </w:r>
      <w:r w:rsidR="0084462A">
        <w:rPr>
          <w:rFonts w:ascii="Arial" w:eastAsia="Times New Roman" w:hAnsi="Arial" w:cs="Arial"/>
          <w:sz w:val="20"/>
          <w:szCs w:val="20"/>
        </w:rPr>
        <w:t>“UK EITI Contract and Licence Disclosure” paper for</w:t>
      </w:r>
      <w:r w:rsidR="00054759">
        <w:rPr>
          <w:rFonts w:ascii="Arial" w:eastAsia="Times New Roman" w:hAnsi="Arial" w:cs="Arial"/>
          <w:sz w:val="20"/>
          <w:szCs w:val="20"/>
        </w:rPr>
        <w:t xml:space="preserve"> </w:t>
      </w:r>
      <w:r>
        <w:rPr>
          <w:rFonts w:ascii="Arial" w:eastAsia="Times New Roman" w:hAnsi="Arial" w:cs="Arial"/>
          <w:sz w:val="20"/>
          <w:szCs w:val="20"/>
        </w:rPr>
        <w:t>the OGA</w:t>
      </w:r>
      <w:r w:rsidR="0084462A">
        <w:rPr>
          <w:rFonts w:ascii="Arial" w:eastAsia="Times New Roman" w:hAnsi="Arial" w:cs="Arial"/>
          <w:sz w:val="20"/>
          <w:szCs w:val="20"/>
        </w:rPr>
        <w:t>.</w:t>
      </w:r>
    </w:p>
    <w:p w14:paraId="4B13485E" w14:textId="5496F2A8" w:rsidR="0084462A" w:rsidRDefault="00F13555"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MPA to provide </w:t>
      </w:r>
      <w:r w:rsidR="007454A0">
        <w:rPr>
          <w:rFonts w:ascii="Arial" w:eastAsia="Times New Roman" w:hAnsi="Arial" w:cs="Arial"/>
          <w:sz w:val="20"/>
          <w:szCs w:val="20"/>
        </w:rPr>
        <w:t xml:space="preserve">paper </w:t>
      </w:r>
      <w:r w:rsidR="000E32C7">
        <w:rPr>
          <w:rFonts w:ascii="Arial" w:eastAsia="Times New Roman" w:hAnsi="Arial" w:cs="Arial"/>
          <w:sz w:val="20"/>
          <w:szCs w:val="20"/>
        </w:rPr>
        <w:t xml:space="preserve">on the </w:t>
      </w:r>
      <w:r w:rsidR="001235BE">
        <w:rPr>
          <w:rFonts w:ascii="Arial" w:eastAsia="Times New Roman" w:hAnsi="Arial" w:cs="Arial"/>
          <w:sz w:val="20"/>
          <w:szCs w:val="20"/>
        </w:rPr>
        <w:t>exact sequence of how TCE tender and award licences.</w:t>
      </w:r>
    </w:p>
    <w:p w14:paraId="55F55A89" w14:textId="393D7970" w:rsidR="001235BE" w:rsidRDefault="00F7216C"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Secretariat to work with government constituency</w:t>
      </w:r>
      <w:r w:rsidR="00442FE9">
        <w:rPr>
          <w:rFonts w:ascii="Arial" w:eastAsia="Times New Roman" w:hAnsi="Arial" w:cs="Arial"/>
          <w:sz w:val="20"/>
          <w:szCs w:val="20"/>
        </w:rPr>
        <w:t xml:space="preserve"> to look at the government </w:t>
      </w:r>
      <w:r w:rsidR="00AF50A6">
        <w:rPr>
          <w:rFonts w:ascii="Arial" w:eastAsia="Times New Roman" w:hAnsi="Arial" w:cs="Arial"/>
          <w:sz w:val="20"/>
          <w:szCs w:val="20"/>
        </w:rPr>
        <w:t>policy</w:t>
      </w:r>
      <w:r w:rsidR="00442FE9">
        <w:rPr>
          <w:rFonts w:ascii="Arial" w:eastAsia="Times New Roman" w:hAnsi="Arial" w:cs="Arial"/>
          <w:sz w:val="20"/>
          <w:szCs w:val="20"/>
        </w:rPr>
        <w:t xml:space="preserve"> </w:t>
      </w:r>
      <w:r w:rsidR="00AF50A6">
        <w:rPr>
          <w:rFonts w:ascii="Arial" w:eastAsia="Times New Roman" w:hAnsi="Arial" w:cs="Arial"/>
          <w:sz w:val="20"/>
          <w:szCs w:val="20"/>
        </w:rPr>
        <w:t>on</w:t>
      </w:r>
      <w:r w:rsidR="00442FE9">
        <w:rPr>
          <w:rFonts w:ascii="Arial" w:eastAsia="Times New Roman" w:hAnsi="Arial" w:cs="Arial"/>
          <w:sz w:val="20"/>
          <w:szCs w:val="20"/>
        </w:rPr>
        <w:t xml:space="preserve"> contract transparency</w:t>
      </w:r>
      <w:r w:rsidR="00AF50A6">
        <w:rPr>
          <w:rFonts w:ascii="Arial" w:eastAsia="Times New Roman" w:hAnsi="Arial" w:cs="Arial"/>
          <w:sz w:val="20"/>
          <w:szCs w:val="20"/>
        </w:rPr>
        <w:t xml:space="preserve"> and how it is applied </w:t>
      </w:r>
      <w:r w:rsidR="00176135">
        <w:rPr>
          <w:rFonts w:ascii="Arial" w:eastAsia="Times New Roman" w:hAnsi="Arial" w:cs="Arial"/>
          <w:sz w:val="20"/>
          <w:szCs w:val="20"/>
        </w:rPr>
        <w:t>in bodies such as TCE. Particularly involve HMT and get their view.</w:t>
      </w:r>
    </w:p>
    <w:p w14:paraId="06687D01" w14:textId="5E20096B" w:rsidR="005B747A" w:rsidRDefault="005B747A"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EITI International Sec</w:t>
      </w:r>
      <w:r w:rsidR="000C02DF">
        <w:rPr>
          <w:rFonts w:ascii="Arial" w:eastAsia="Times New Roman" w:hAnsi="Arial" w:cs="Arial"/>
          <w:sz w:val="20"/>
          <w:szCs w:val="20"/>
        </w:rPr>
        <w:t xml:space="preserve">retariat to clarify </w:t>
      </w:r>
      <w:r w:rsidR="00E04C89">
        <w:rPr>
          <w:rFonts w:ascii="Arial" w:eastAsia="Times New Roman" w:hAnsi="Arial" w:cs="Arial"/>
          <w:sz w:val="20"/>
          <w:szCs w:val="20"/>
        </w:rPr>
        <w:t xml:space="preserve">the requirement of </w:t>
      </w:r>
      <w:r w:rsidR="00C570A4">
        <w:rPr>
          <w:rFonts w:ascii="Arial" w:eastAsia="Times New Roman" w:hAnsi="Arial" w:cs="Arial"/>
          <w:sz w:val="20"/>
          <w:szCs w:val="20"/>
        </w:rPr>
        <w:t>whether</w:t>
      </w:r>
      <w:r w:rsidR="004F1942">
        <w:rPr>
          <w:rFonts w:ascii="Arial" w:eastAsia="Times New Roman" w:hAnsi="Arial" w:cs="Arial"/>
          <w:sz w:val="20"/>
          <w:szCs w:val="20"/>
        </w:rPr>
        <w:t xml:space="preserve"> </w:t>
      </w:r>
      <w:r w:rsidR="00E04C89">
        <w:rPr>
          <w:rFonts w:ascii="Arial" w:eastAsia="Times New Roman" w:hAnsi="Arial" w:cs="Arial"/>
          <w:sz w:val="20"/>
          <w:szCs w:val="20"/>
        </w:rPr>
        <w:t xml:space="preserve">licences </w:t>
      </w:r>
      <w:r w:rsidR="004F1942">
        <w:rPr>
          <w:rFonts w:ascii="Arial" w:eastAsia="Times New Roman" w:hAnsi="Arial" w:cs="Arial"/>
          <w:sz w:val="20"/>
          <w:szCs w:val="20"/>
        </w:rPr>
        <w:t xml:space="preserve">need to be available online </w:t>
      </w:r>
      <w:r w:rsidR="00E04C89">
        <w:rPr>
          <w:rFonts w:ascii="Arial" w:eastAsia="Times New Roman" w:hAnsi="Arial" w:cs="Arial"/>
          <w:sz w:val="20"/>
          <w:szCs w:val="20"/>
        </w:rPr>
        <w:t xml:space="preserve">or can </w:t>
      </w:r>
      <w:r w:rsidR="00FB62F5">
        <w:rPr>
          <w:rFonts w:ascii="Arial" w:eastAsia="Times New Roman" w:hAnsi="Arial" w:cs="Arial"/>
          <w:sz w:val="20"/>
          <w:szCs w:val="20"/>
        </w:rPr>
        <w:t xml:space="preserve">they </w:t>
      </w:r>
      <w:r w:rsidR="00E04C89">
        <w:rPr>
          <w:rFonts w:ascii="Arial" w:eastAsia="Times New Roman" w:hAnsi="Arial" w:cs="Arial"/>
          <w:sz w:val="20"/>
          <w:szCs w:val="20"/>
        </w:rPr>
        <w:t>be available on request?</w:t>
      </w:r>
    </w:p>
    <w:p w14:paraId="27382C40" w14:textId="3F226F0B" w:rsidR="00E04C89" w:rsidRDefault="00E04C89"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Secretariat to discuss </w:t>
      </w:r>
      <w:r w:rsidR="00DB2FAF">
        <w:rPr>
          <w:rFonts w:ascii="Arial" w:eastAsia="Times New Roman" w:hAnsi="Arial" w:cs="Arial"/>
          <w:sz w:val="20"/>
          <w:szCs w:val="20"/>
        </w:rPr>
        <w:t>the current availability of licence data</w:t>
      </w:r>
      <w:r w:rsidR="006A1299">
        <w:rPr>
          <w:rFonts w:ascii="Arial" w:eastAsia="Times New Roman" w:hAnsi="Arial" w:cs="Arial"/>
          <w:sz w:val="20"/>
          <w:szCs w:val="20"/>
        </w:rPr>
        <w:t xml:space="preserve"> for the </w:t>
      </w:r>
      <w:r w:rsidR="00853639">
        <w:rPr>
          <w:rFonts w:ascii="Arial" w:eastAsia="Times New Roman" w:hAnsi="Arial" w:cs="Arial"/>
          <w:sz w:val="20"/>
          <w:szCs w:val="20"/>
        </w:rPr>
        <w:t xml:space="preserve">Coal </w:t>
      </w:r>
      <w:r w:rsidR="006A1299">
        <w:rPr>
          <w:rFonts w:ascii="Arial" w:eastAsia="Times New Roman" w:hAnsi="Arial" w:cs="Arial"/>
          <w:sz w:val="20"/>
          <w:szCs w:val="20"/>
        </w:rPr>
        <w:t xml:space="preserve">Authority </w:t>
      </w:r>
      <w:r w:rsidR="00491EA9">
        <w:rPr>
          <w:rFonts w:ascii="Arial" w:eastAsia="Times New Roman" w:hAnsi="Arial" w:cs="Arial"/>
          <w:sz w:val="20"/>
          <w:szCs w:val="20"/>
        </w:rPr>
        <w:t>(CA)</w:t>
      </w:r>
      <w:r w:rsidR="00DB2FAF">
        <w:rPr>
          <w:rFonts w:ascii="Arial" w:eastAsia="Times New Roman" w:hAnsi="Arial" w:cs="Arial"/>
          <w:sz w:val="20"/>
          <w:szCs w:val="20"/>
        </w:rPr>
        <w:t xml:space="preserve"> (is it free of charge?)</w:t>
      </w:r>
      <w:r w:rsidR="009E7A73">
        <w:rPr>
          <w:rFonts w:ascii="Arial" w:eastAsia="Times New Roman" w:hAnsi="Arial" w:cs="Arial"/>
          <w:sz w:val="20"/>
          <w:szCs w:val="20"/>
        </w:rPr>
        <w:t xml:space="preserve"> and </w:t>
      </w:r>
      <w:r>
        <w:rPr>
          <w:rFonts w:ascii="Arial" w:eastAsia="Times New Roman" w:hAnsi="Arial" w:cs="Arial"/>
          <w:sz w:val="20"/>
          <w:szCs w:val="20"/>
        </w:rPr>
        <w:t xml:space="preserve">the possibility of </w:t>
      </w:r>
      <w:r w:rsidR="006C48A9">
        <w:rPr>
          <w:rFonts w:ascii="Arial" w:eastAsia="Times New Roman" w:hAnsi="Arial" w:cs="Arial"/>
          <w:sz w:val="20"/>
          <w:szCs w:val="20"/>
        </w:rPr>
        <w:t>CA publishing licences online in the future.</w:t>
      </w:r>
    </w:p>
    <w:p w14:paraId="6C9B0450" w14:textId="1A3183D9" w:rsidR="00844339" w:rsidRDefault="00844339"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Secretariat to contact devolved administrations to </w:t>
      </w:r>
      <w:r w:rsidR="00D864DF">
        <w:rPr>
          <w:rFonts w:ascii="Arial" w:eastAsia="Times New Roman" w:hAnsi="Arial" w:cs="Arial"/>
          <w:sz w:val="20"/>
          <w:szCs w:val="20"/>
        </w:rPr>
        <w:t xml:space="preserve">ask them to update </w:t>
      </w:r>
      <w:r w:rsidR="00491EA9">
        <w:rPr>
          <w:rFonts w:ascii="Arial" w:eastAsia="Times New Roman" w:hAnsi="Arial" w:cs="Arial"/>
          <w:sz w:val="20"/>
          <w:szCs w:val="20"/>
        </w:rPr>
        <w:t xml:space="preserve">on contract disclosure </w:t>
      </w:r>
      <w:r w:rsidR="00D864DF">
        <w:rPr>
          <w:rFonts w:ascii="Arial" w:eastAsia="Times New Roman" w:hAnsi="Arial" w:cs="Arial"/>
          <w:sz w:val="20"/>
          <w:szCs w:val="20"/>
        </w:rPr>
        <w:t>procedures for Wales and Scotland</w:t>
      </w:r>
      <w:r w:rsidR="00607CB5">
        <w:rPr>
          <w:rFonts w:ascii="Arial" w:eastAsia="Times New Roman" w:hAnsi="Arial" w:cs="Arial"/>
          <w:sz w:val="20"/>
          <w:szCs w:val="20"/>
        </w:rPr>
        <w:t>.</w:t>
      </w:r>
    </w:p>
    <w:p w14:paraId="74B63743" w14:textId="1BB4B9E6" w:rsidR="00607CB5" w:rsidRDefault="00607CB5"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Secretariat to </w:t>
      </w:r>
      <w:r w:rsidR="006174F5">
        <w:rPr>
          <w:rFonts w:ascii="Arial" w:eastAsia="Times New Roman" w:hAnsi="Arial" w:cs="Arial"/>
          <w:sz w:val="20"/>
          <w:szCs w:val="20"/>
        </w:rPr>
        <w:t xml:space="preserve">discuss </w:t>
      </w:r>
      <w:r w:rsidR="00FA6D97">
        <w:rPr>
          <w:rFonts w:ascii="Arial" w:eastAsia="Times New Roman" w:hAnsi="Arial" w:cs="Arial"/>
          <w:sz w:val="20"/>
          <w:szCs w:val="20"/>
        </w:rPr>
        <w:t>contract disclosure further with colleagues from other implementing countries</w:t>
      </w:r>
      <w:r w:rsidR="00600FEB">
        <w:rPr>
          <w:rFonts w:ascii="Arial" w:eastAsia="Times New Roman" w:hAnsi="Arial" w:cs="Arial"/>
          <w:sz w:val="20"/>
          <w:szCs w:val="20"/>
        </w:rPr>
        <w:t xml:space="preserve"> and</w:t>
      </w:r>
      <w:r w:rsidR="0059650A">
        <w:rPr>
          <w:rFonts w:ascii="Arial" w:eastAsia="Times New Roman" w:hAnsi="Arial" w:cs="Arial"/>
          <w:sz w:val="20"/>
          <w:szCs w:val="20"/>
        </w:rPr>
        <w:t xml:space="preserve"> UK</w:t>
      </w:r>
      <w:r w:rsidR="00600FEB">
        <w:rPr>
          <w:rFonts w:ascii="Arial" w:eastAsia="Times New Roman" w:hAnsi="Arial" w:cs="Arial"/>
          <w:sz w:val="20"/>
          <w:szCs w:val="20"/>
        </w:rPr>
        <w:t xml:space="preserve"> industry</w:t>
      </w:r>
      <w:r w:rsidR="0059650A">
        <w:rPr>
          <w:rFonts w:ascii="Arial" w:eastAsia="Times New Roman" w:hAnsi="Arial" w:cs="Arial"/>
          <w:sz w:val="20"/>
          <w:szCs w:val="20"/>
        </w:rPr>
        <w:t xml:space="preserve"> colleagues</w:t>
      </w:r>
      <w:r w:rsidR="00AA2150">
        <w:rPr>
          <w:rFonts w:ascii="Arial" w:eastAsia="Times New Roman" w:hAnsi="Arial" w:cs="Arial"/>
          <w:sz w:val="20"/>
          <w:szCs w:val="20"/>
        </w:rPr>
        <w:t>.</w:t>
      </w:r>
    </w:p>
    <w:p w14:paraId="1A668C2F" w14:textId="7A51F925" w:rsidR="00AA2150" w:rsidRDefault="00AA2150"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BDO to contact Secretariat </w:t>
      </w:r>
      <w:r w:rsidR="005A614E">
        <w:rPr>
          <w:rFonts w:ascii="Arial" w:eastAsia="Times New Roman" w:hAnsi="Arial" w:cs="Arial"/>
          <w:sz w:val="20"/>
          <w:szCs w:val="20"/>
        </w:rPr>
        <w:t xml:space="preserve">to </w:t>
      </w:r>
      <w:r w:rsidR="00287B2B">
        <w:rPr>
          <w:rFonts w:ascii="Arial" w:eastAsia="Times New Roman" w:hAnsi="Arial" w:cs="Arial"/>
          <w:sz w:val="20"/>
          <w:szCs w:val="20"/>
        </w:rPr>
        <w:t>follow-up</w:t>
      </w:r>
      <w:r w:rsidR="005A614E">
        <w:rPr>
          <w:rFonts w:ascii="Arial" w:eastAsia="Times New Roman" w:hAnsi="Arial" w:cs="Arial"/>
          <w:sz w:val="20"/>
          <w:szCs w:val="20"/>
        </w:rPr>
        <w:t xml:space="preserve"> CES if they haven’t responded </w:t>
      </w:r>
      <w:r w:rsidR="00287B2B">
        <w:rPr>
          <w:rFonts w:ascii="Arial" w:eastAsia="Times New Roman" w:hAnsi="Arial" w:cs="Arial"/>
          <w:sz w:val="20"/>
          <w:szCs w:val="20"/>
        </w:rPr>
        <w:t xml:space="preserve">to the reconciliation queries </w:t>
      </w:r>
      <w:r w:rsidR="005A614E">
        <w:rPr>
          <w:rFonts w:ascii="Arial" w:eastAsia="Times New Roman" w:hAnsi="Arial" w:cs="Arial"/>
          <w:sz w:val="20"/>
          <w:szCs w:val="20"/>
        </w:rPr>
        <w:t>by 11</w:t>
      </w:r>
      <w:r w:rsidR="005A614E" w:rsidRPr="005A614E">
        <w:rPr>
          <w:rFonts w:ascii="Arial" w:eastAsia="Times New Roman" w:hAnsi="Arial" w:cs="Arial"/>
          <w:sz w:val="20"/>
          <w:szCs w:val="20"/>
          <w:vertAlign w:val="superscript"/>
        </w:rPr>
        <w:t>th</w:t>
      </w:r>
      <w:r w:rsidR="005A614E">
        <w:rPr>
          <w:rFonts w:ascii="Arial" w:eastAsia="Times New Roman" w:hAnsi="Arial" w:cs="Arial"/>
          <w:sz w:val="20"/>
          <w:szCs w:val="20"/>
        </w:rPr>
        <w:t xml:space="preserve"> November</w:t>
      </w:r>
      <w:r w:rsidR="00287B2B">
        <w:rPr>
          <w:rFonts w:ascii="Arial" w:eastAsia="Times New Roman" w:hAnsi="Arial" w:cs="Arial"/>
          <w:sz w:val="20"/>
          <w:szCs w:val="20"/>
        </w:rPr>
        <w:t>.</w:t>
      </w:r>
    </w:p>
    <w:p w14:paraId="35CFE85E" w14:textId="44149247" w:rsidR="00952E7B" w:rsidRDefault="00952E7B"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Secretariat to follow up with OGUK on current status of</w:t>
      </w:r>
      <w:r w:rsidR="00057527">
        <w:rPr>
          <w:rFonts w:ascii="Arial" w:eastAsia="Times New Roman" w:hAnsi="Arial" w:cs="Arial"/>
          <w:sz w:val="20"/>
          <w:szCs w:val="20"/>
        </w:rPr>
        <w:t xml:space="preserve"> the</w:t>
      </w:r>
      <w:r>
        <w:rPr>
          <w:rFonts w:ascii="Arial" w:eastAsia="Times New Roman" w:hAnsi="Arial" w:cs="Arial"/>
          <w:sz w:val="20"/>
          <w:szCs w:val="20"/>
        </w:rPr>
        <w:t xml:space="preserve"> non-responsive company</w:t>
      </w:r>
      <w:r w:rsidR="004F0DE0">
        <w:rPr>
          <w:rFonts w:ascii="Arial" w:eastAsia="Times New Roman" w:hAnsi="Arial" w:cs="Arial"/>
          <w:sz w:val="20"/>
          <w:szCs w:val="20"/>
        </w:rPr>
        <w:t>.</w:t>
      </w:r>
    </w:p>
    <w:p w14:paraId="436287E4" w14:textId="086C97E7" w:rsidR="0014799C" w:rsidRDefault="0014799C"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Secretariat to revise deadline for comments on Sectoral chapter </w:t>
      </w:r>
      <w:r w:rsidR="0033750E">
        <w:rPr>
          <w:rFonts w:ascii="Arial" w:eastAsia="Times New Roman" w:hAnsi="Arial" w:cs="Arial"/>
          <w:sz w:val="20"/>
          <w:szCs w:val="20"/>
        </w:rPr>
        <w:t>to midday 13</w:t>
      </w:r>
      <w:r w:rsidR="0033750E" w:rsidRPr="0033750E">
        <w:rPr>
          <w:rFonts w:ascii="Arial" w:eastAsia="Times New Roman" w:hAnsi="Arial" w:cs="Arial"/>
          <w:sz w:val="20"/>
          <w:szCs w:val="20"/>
          <w:vertAlign w:val="superscript"/>
        </w:rPr>
        <w:t>th</w:t>
      </w:r>
      <w:r w:rsidR="0033750E">
        <w:rPr>
          <w:rFonts w:ascii="Arial" w:eastAsia="Times New Roman" w:hAnsi="Arial" w:cs="Arial"/>
          <w:sz w:val="20"/>
          <w:szCs w:val="20"/>
        </w:rPr>
        <w:t xml:space="preserve"> November.</w:t>
      </w:r>
    </w:p>
    <w:p w14:paraId="379B53AF" w14:textId="22687E76" w:rsidR="00701624" w:rsidRDefault="00701624"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Secretariat to check who needs to clear report in BEIS before it is published</w:t>
      </w:r>
      <w:r w:rsidR="00CE6EB0">
        <w:rPr>
          <w:rFonts w:ascii="Arial" w:eastAsia="Times New Roman" w:hAnsi="Arial" w:cs="Arial"/>
          <w:sz w:val="20"/>
          <w:szCs w:val="20"/>
        </w:rPr>
        <w:t>.</w:t>
      </w:r>
    </w:p>
    <w:p w14:paraId="413885FD" w14:textId="5A9B282F" w:rsidR="00F124E7" w:rsidRDefault="00F124E7"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CSN to share cop</w:t>
      </w:r>
      <w:r w:rsidR="00A1745B">
        <w:rPr>
          <w:rFonts w:ascii="Arial" w:eastAsia="Times New Roman" w:hAnsi="Arial" w:cs="Arial"/>
          <w:sz w:val="20"/>
          <w:szCs w:val="20"/>
        </w:rPr>
        <w:t xml:space="preserve">ies of their letters to the major political parties urging them to continue the UK’s commitment to </w:t>
      </w:r>
      <w:proofErr w:type="spellStart"/>
      <w:r w:rsidR="00A1745B">
        <w:rPr>
          <w:rFonts w:ascii="Arial" w:eastAsia="Times New Roman" w:hAnsi="Arial" w:cs="Arial"/>
          <w:sz w:val="20"/>
          <w:szCs w:val="20"/>
        </w:rPr>
        <w:t>anti-corruption</w:t>
      </w:r>
      <w:proofErr w:type="spellEnd"/>
      <w:r w:rsidR="00A1745B">
        <w:rPr>
          <w:rFonts w:ascii="Arial" w:eastAsia="Times New Roman" w:hAnsi="Arial" w:cs="Arial"/>
          <w:sz w:val="20"/>
          <w:szCs w:val="20"/>
        </w:rPr>
        <w:t xml:space="preserve"> policies.</w:t>
      </w:r>
    </w:p>
    <w:p w14:paraId="42127F7C" w14:textId="09042E61" w:rsidR="00861A47" w:rsidRDefault="00861A47"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Secretariat to inform the International Secretariat </w:t>
      </w:r>
      <w:r w:rsidR="00483105">
        <w:rPr>
          <w:rFonts w:ascii="Arial" w:eastAsia="Times New Roman" w:hAnsi="Arial" w:cs="Arial"/>
          <w:sz w:val="20"/>
          <w:szCs w:val="20"/>
        </w:rPr>
        <w:t xml:space="preserve">of </w:t>
      </w:r>
      <w:r w:rsidR="00216836">
        <w:rPr>
          <w:rFonts w:ascii="Arial" w:eastAsia="Times New Roman" w:hAnsi="Arial" w:cs="Arial"/>
          <w:sz w:val="20"/>
          <w:szCs w:val="20"/>
        </w:rPr>
        <w:t>the publication date of the UK report, once it has been approved by the MSG</w:t>
      </w:r>
      <w:r w:rsidR="001E5C82">
        <w:rPr>
          <w:rFonts w:ascii="Arial" w:eastAsia="Times New Roman" w:hAnsi="Arial" w:cs="Arial"/>
          <w:sz w:val="20"/>
          <w:szCs w:val="20"/>
        </w:rPr>
        <w:t>.</w:t>
      </w:r>
    </w:p>
    <w:p w14:paraId="389882B4" w14:textId="7D38F66A" w:rsidR="001E5C82" w:rsidRDefault="001E5C82"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Any MSG members wishing to be involved in the</w:t>
      </w:r>
      <w:r w:rsidR="00B60423">
        <w:rPr>
          <w:rFonts w:ascii="Arial" w:eastAsia="Times New Roman" w:hAnsi="Arial" w:cs="Arial"/>
          <w:sz w:val="20"/>
          <w:szCs w:val="20"/>
        </w:rPr>
        <w:t xml:space="preserve"> work developing the independent UK EITI website should contact the Secretariat.</w:t>
      </w:r>
      <w:r w:rsidR="00C87DBC">
        <w:rPr>
          <w:rFonts w:ascii="Arial" w:eastAsia="Times New Roman" w:hAnsi="Arial" w:cs="Arial"/>
          <w:sz w:val="20"/>
          <w:szCs w:val="20"/>
        </w:rPr>
        <w:t xml:space="preserve"> </w:t>
      </w:r>
    </w:p>
    <w:p w14:paraId="6B3CA970" w14:textId="7681E520" w:rsidR="00CC0206" w:rsidRDefault="00CC0206"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MSG members to provide </w:t>
      </w:r>
      <w:r w:rsidR="00117234">
        <w:rPr>
          <w:rFonts w:ascii="Arial" w:eastAsia="Times New Roman" w:hAnsi="Arial" w:cs="Arial"/>
          <w:sz w:val="20"/>
          <w:szCs w:val="20"/>
        </w:rPr>
        <w:t xml:space="preserve">Secretariat with </w:t>
      </w:r>
      <w:r>
        <w:rPr>
          <w:rFonts w:ascii="Arial" w:eastAsia="Times New Roman" w:hAnsi="Arial" w:cs="Arial"/>
          <w:sz w:val="20"/>
          <w:szCs w:val="20"/>
        </w:rPr>
        <w:t>comments on the Annexes</w:t>
      </w:r>
      <w:r w:rsidR="00B3580E">
        <w:rPr>
          <w:rFonts w:ascii="Arial" w:eastAsia="Times New Roman" w:hAnsi="Arial" w:cs="Arial"/>
          <w:sz w:val="20"/>
          <w:szCs w:val="20"/>
        </w:rPr>
        <w:t xml:space="preserve"> A and B</w:t>
      </w:r>
      <w:r>
        <w:rPr>
          <w:rFonts w:ascii="Arial" w:eastAsia="Times New Roman" w:hAnsi="Arial" w:cs="Arial"/>
          <w:sz w:val="20"/>
          <w:szCs w:val="20"/>
        </w:rPr>
        <w:t xml:space="preserve"> of the </w:t>
      </w:r>
      <w:r w:rsidR="00117234">
        <w:rPr>
          <w:rFonts w:ascii="Arial" w:eastAsia="Times New Roman" w:hAnsi="Arial" w:cs="Arial"/>
          <w:sz w:val="20"/>
          <w:szCs w:val="20"/>
        </w:rPr>
        <w:t>Comms strategy.</w:t>
      </w:r>
    </w:p>
    <w:p w14:paraId="703FF51B" w14:textId="41F2C4FB" w:rsidR="00622000" w:rsidRDefault="00622000"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 xml:space="preserve">Secretariat to upload Comms strategy onto </w:t>
      </w:r>
      <w:r w:rsidR="00AC1375">
        <w:rPr>
          <w:rFonts w:ascii="Arial" w:eastAsia="Times New Roman" w:hAnsi="Arial" w:cs="Arial"/>
          <w:sz w:val="20"/>
          <w:szCs w:val="20"/>
        </w:rPr>
        <w:t xml:space="preserve">UK EITI </w:t>
      </w:r>
      <w:r>
        <w:rPr>
          <w:rFonts w:ascii="Arial" w:eastAsia="Times New Roman" w:hAnsi="Arial" w:cs="Arial"/>
          <w:sz w:val="20"/>
          <w:szCs w:val="20"/>
        </w:rPr>
        <w:t>website</w:t>
      </w:r>
      <w:r w:rsidR="00AC1375">
        <w:rPr>
          <w:rFonts w:ascii="Arial" w:eastAsia="Times New Roman" w:hAnsi="Arial" w:cs="Arial"/>
          <w:sz w:val="20"/>
          <w:szCs w:val="20"/>
        </w:rPr>
        <w:t>.</w:t>
      </w:r>
    </w:p>
    <w:p w14:paraId="7EB4D9B6" w14:textId="5D2EC15B" w:rsidR="00117234" w:rsidRDefault="009D65D8"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Secretariat</w:t>
      </w:r>
      <w:r w:rsidR="00CD7E8B">
        <w:rPr>
          <w:rFonts w:ascii="Arial" w:eastAsia="Times New Roman" w:hAnsi="Arial" w:cs="Arial"/>
          <w:sz w:val="20"/>
          <w:szCs w:val="20"/>
        </w:rPr>
        <w:t xml:space="preserve"> to add discussion on</w:t>
      </w:r>
      <w:r w:rsidR="00573238">
        <w:rPr>
          <w:rFonts w:ascii="Arial" w:eastAsia="Times New Roman" w:hAnsi="Arial" w:cs="Arial"/>
          <w:sz w:val="20"/>
          <w:szCs w:val="20"/>
        </w:rPr>
        <w:t xml:space="preserve"> possible quarterly newsletter or case studies </w:t>
      </w:r>
      <w:r>
        <w:rPr>
          <w:rFonts w:ascii="Arial" w:eastAsia="Times New Roman" w:hAnsi="Arial" w:cs="Arial"/>
          <w:sz w:val="20"/>
          <w:szCs w:val="20"/>
        </w:rPr>
        <w:t>to the next Comms subgroup meeting agenda.</w:t>
      </w:r>
    </w:p>
    <w:p w14:paraId="65BCAC54" w14:textId="5EFDDC5F" w:rsidR="0072197C" w:rsidRDefault="0072197C" w:rsidP="005C570C">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Secretariat to add Comms as an agenda item on all future MSG meetings.</w:t>
      </w:r>
    </w:p>
    <w:p w14:paraId="3E46BB7E" w14:textId="3D9CB888" w:rsidR="00997C98" w:rsidRPr="000E32C7" w:rsidRDefault="0072197C" w:rsidP="00D77158">
      <w:pPr>
        <w:pStyle w:val="ListParagraph"/>
        <w:numPr>
          <w:ilvl w:val="0"/>
          <w:numId w:val="44"/>
        </w:numPr>
        <w:spacing w:after="0" w:line="240" w:lineRule="auto"/>
        <w:rPr>
          <w:rFonts w:ascii="Arial" w:eastAsia="Times New Roman" w:hAnsi="Arial" w:cs="Arial"/>
          <w:sz w:val="20"/>
          <w:szCs w:val="20"/>
        </w:rPr>
      </w:pPr>
      <w:r>
        <w:rPr>
          <w:rFonts w:ascii="Arial" w:eastAsia="Times New Roman" w:hAnsi="Arial" w:cs="Arial"/>
          <w:sz w:val="20"/>
          <w:szCs w:val="20"/>
        </w:rPr>
        <w:t>Secretariat to contact Jo Jones, the new</w:t>
      </w:r>
      <w:r w:rsidR="003200A0">
        <w:rPr>
          <w:rFonts w:ascii="Arial" w:eastAsia="Times New Roman" w:hAnsi="Arial" w:cs="Arial"/>
          <w:sz w:val="20"/>
          <w:szCs w:val="20"/>
        </w:rPr>
        <w:t xml:space="preserve"> EITI International Secretariat Comms Director</w:t>
      </w:r>
      <w:r w:rsidR="000E32C7">
        <w:rPr>
          <w:rFonts w:ascii="Arial" w:eastAsia="Times New Roman" w:hAnsi="Arial" w:cs="Arial"/>
          <w:sz w:val="20"/>
          <w:szCs w:val="20"/>
        </w:rPr>
        <w:t>.</w:t>
      </w:r>
    </w:p>
    <w:sectPr w:rsidR="00997C98" w:rsidRPr="000E32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706A2" w14:textId="77777777" w:rsidR="00504FCF" w:rsidRDefault="00504FCF" w:rsidP="008E27DC">
      <w:pPr>
        <w:spacing w:after="0" w:line="240" w:lineRule="auto"/>
      </w:pPr>
      <w:r>
        <w:separator/>
      </w:r>
    </w:p>
  </w:endnote>
  <w:endnote w:type="continuationSeparator" w:id="0">
    <w:p w14:paraId="1E2D69A2" w14:textId="77777777" w:rsidR="00504FCF" w:rsidRDefault="00504FCF" w:rsidP="008E27DC">
      <w:pPr>
        <w:spacing w:after="0" w:line="240" w:lineRule="auto"/>
      </w:pPr>
      <w:r>
        <w:continuationSeparator/>
      </w:r>
    </w:p>
  </w:endnote>
  <w:endnote w:type="continuationNotice" w:id="1">
    <w:p w14:paraId="04E3CF65" w14:textId="77777777" w:rsidR="00240162" w:rsidRDefault="00240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419A" w14:textId="77777777" w:rsidR="000C6E4B" w:rsidRDefault="000C6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E1DF" w14:textId="34CE549F" w:rsidR="00DD6853" w:rsidRDefault="00DD6853">
    <w:pPr>
      <w:pStyle w:val="Footer"/>
    </w:pPr>
    <w:r>
      <w:t>MSG02</w:t>
    </w:r>
    <w:r w:rsidR="000C6E4B">
      <w:t>-Mar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7E65" w14:textId="77777777" w:rsidR="000C6E4B" w:rsidRDefault="000C6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0D8A4" w14:textId="77777777" w:rsidR="00504FCF" w:rsidRDefault="00504FCF" w:rsidP="008E27DC">
      <w:pPr>
        <w:spacing w:after="0" w:line="240" w:lineRule="auto"/>
      </w:pPr>
      <w:r>
        <w:separator/>
      </w:r>
    </w:p>
  </w:footnote>
  <w:footnote w:type="continuationSeparator" w:id="0">
    <w:p w14:paraId="220B5211" w14:textId="77777777" w:rsidR="00504FCF" w:rsidRDefault="00504FCF" w:rsidP="008E27DC">
      <w:pPr>
        <w:spacing w:after="0" w:line="240" w:lineRule="auto"/>
      </w:pPr>
      <w:r>
        <w:continuationSeparator/>
      </w:r>
    </w:p>
  </w:footnote>
  <w:footnote w:type="continuationNotice" w:id="1">
    <w:p w14:paraId="5F34A914" w14:textId="77777777" w:rsidR="00240162" w:rsidRDefault="002401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01BD" w14:textId="77777777" w:rsidR="000C6E4B" w:rsidRDefault="000C6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28CD" w14:textId="771899D3" w:rsidR="000C6E4B" w:rsidRDefault="00B86FFD">
    <w:pPr>
      <w:pStyle w:val="Header"/>
    </w:pPr>
    <w:r>
      <w:rPr>
        <w:noProof/>
      </w:rPr>
      <w:drawing>
        <wp:anchor distT="0" distB="0" distL="114300" distR="114300" simplePos="0" relativeHeight="251658241" behindDoc="0" locked="0" layoutInCell="1" allowOverlap="1" wp14:anchorId="05D233DC" wp14:editId="3569392D">
          <wp:simplePos x="0" y="0"/>
          <wp:positionH relativeFrom="column">
            <wp:posOffset>3741420</wp:posOffset>
          </wp:positionH>
          <wp:positionV relativeFrom="paragraph">
            <wp:posOffset>-323850</wp:posOffset>
          </wp:positionV>
          <wp:extent cx="1577340" cy="68008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80085"/>
                  </a:xfrm>
                  <a:prstGeom prst="rect">
                    <a:avLst/>
                  </a:prstGeom>
                  <a:noFill/>
                  <a:ln>
                    <a:noFill/>
                  </a:ln>
                </pic:spPr>
              </pic:pic>
            </a:graphicData>
          </a:graphic>
        </wp:anchor>
      </w:drawing>
    </w:r>
    <w:r w:rsidR="00EB3DE0">
      <w:rPr>
        <w:noProof/>
      </w:rPr>
      <w:drawing>
        <wp:anchor distT="0" distB="0" distL="114300" distR="114300" simplePos="0" relativeHeight="251658240" behindDoc="0" locked="0" layoutInCell="1" allowOverlap="1" wp14:anchorId="76726B8F" wp14:editId="6B42A58E">
          <wp:simplePos x="0" y="0"/>
          <wp:positionH relativeFrom="margin">
            <wp:align>left</wp:align>
          </wp:positionH>
          <wp:positionV relativeFrom="paragraph">
            <wp:posOffset>-354965</wp:posOffset>
          </wp:positionV>
          <wp:extent cx="1188720" cy="68540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475" cy="6933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0F97" w14:textId="77777777" w:rsidR="000C6E4B" w:rsidRDefault="000C6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6FC"/>
    <w:multiLevelType w:val="hybridMultilevel"/>
    <w:tmpl w:val="E4DC6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B67E39"/>
    <w:multiLevelType w:val="hybridMultilevel"/>
    <w:tmpl w:val="2A623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AB270A"/>
    <w:multiLevelType w:val="hybridMultilevel"/>
    <w:tmpl w:val="B8B6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D6BFD"/>
    <w:multiLevelType w:val="hybridMultilevel"/>
    <w:tmpl w:val="048CDB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F5B93"/>
    <w:multiLevelType w:val="hybridMultilevel"/>
    <w:tmpl w:val="7EC6D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C5523"/>
    <w:multiLevelType w:val="hybridMultilevel"/>
    <w:tmpl w:val="C3A63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B3325"/>
    <w:multiLevelType w:val="hybridMultilevel"/>
    <w:tmpl w:val="839ED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ED0E67"/>
    <w:multiLevelType w:val="hybridMultilevel"/>
    <w:tmpl w:val="4F607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366D7"/>
    <w:multiLevelType w:val="hybridMultilevel"/>
    <w:tmpl w:val="B7283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96022"/>
    <w:multiLevelType w:val="hybridMultilevel"/>
    <w:tmpl w:val="237EE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36BAF"/>
    <w:multiLevelType w:val="hybridMultilevel"/>
    <w:tmpl w:val="601A2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A606C"/>
    <w:multiLevelType w:val="hybridMultilevel"/>
    <w:tmpl w:val="99B8B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F4257"/>
    <w:multiLevelType w:val="hybridMultilevel"/>
    <w:tmpl w:val="4CA843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72BFF"/>
    <w:multiLevelType w:val="hybridMultilevel"/>
    <w:tmpl w:val="0D0C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A35B5"/>
    <w:multiLevelType w:val="hybridMultilevel"/>
    <w:tmpl w:val="290E8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F5A7F"/>
    <w:multiLevelType w:val="hybridMultilevel"/>
    <w:tmpl w:val="190C3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EB48AC"/>
    <w:multiLevelType w:val="hybridMultilevel"/>
    <w:tmpl w:val="06461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363DE"/>
    <w:multiLevelType w:val="hybridMultilevel"/>
    <w:tmpl w:val="E570B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701A5A"/>
    <w:multiLevelType w:val="hybridMultilevel"/>
    <w:tmpl w:val="E27C3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F414A"/>
    <w:multiLevelType w:val="hybridMultilevel"/>
    <w:tmpl w:val="D7B62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80143F"/>
    <w:multiLevelType w:val="hybridMultilevel"/>
    <w:tmpl w:val="789ED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37FCB"/>
    <w:multiLevelType w:val="hybridMultilevel"/>
    <w:tmpl w:val="DBAE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D5190B"/>
    <w:multiLevelType w:val="hybridMultilevel"/>
    <w:tmpl w:val="304E9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C605E"/>
    <w:multiLevelType w:val="hybridMultilevel"/>
    <w:tmpl w:val="657CD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8E2135"/>
    <w:multiLevelType w:val="hybridMultilevel"/>
    <w:tmpl w:val="EC5C4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77211D"/>
    <w:multiLevelType w:val="hybridMultilevel"/>
    <w:tmpl w:val="044E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64716"/>
    <w:multiLevelType w:val="hybridMultilevel"/>
    <w:tmpl w:val="F65E3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417BB7"/>
    <w:multiLevelType w:val="hybridMultilevel"/>
    <w:tmpl w:val="EB04A7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4D3B1B0D"/>
    <w:multiLevelType w:val="hybridMultilevel"/>
    <w:tmpl w:val="00CE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A1BA8"/>
    <w:multiLevelType w:val="hybridMultilevel"/>
    <w:tmpl w:val="C8BEB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135449"/>
    <w:multiLevelType w:val="hybridMultilevel"/>
    <w:tmpl w:val="E6C239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9607CF"/>
    <w:multiLevelType w:val="hybridMultilevel"/>
    <w:tmpl w:val="6358A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3342AAE"/>
    <w:multiLevelType w:val="hybridMultilevel"/>
    <w:tmpl w:val="6416F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8175DF"/>
    <w:multiLevelType w:val="hybridMultilevel"/>
    <w:tmpl w:val="7C82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CB1F8F"/>
    <w:multiLevelType w:val="hybridMultilevel"/>
    <w:tmpl w:val="BF0A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C8027B"/>
    <w:multiLevelType w:val="hybridMultilevel"/>
    <w:tmpl w:val="A6384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AA4203"/>
    <w:multiLevelType w:val="hybridMultilevel"/>
    <w:tmpl w:val="7D080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F97A4F"/>
    <w:multiLevelType w:val="hybridMultilevel"/>
    <w:tmpl w:val="4064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4F5ADE"/>
    <w:multiLevelType w:val="hybridMultilevel"/>
    <w:tmpl w:val="D6181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EDB4A56"/>
    <w:multiLevelType w:val="hybridMultilevel"/>
    <w:tmpl w:val="C9A67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10F4C57"/>
    <w:multiLevelType w:val="hybridMultilevel"/>
    <w:tmpl w:val="7E40F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D74CD9"/>
    <w:multiLevelType w:val="hybridMultilevel"/>
    <w:tmpl w:val="DBF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1337D"/>
    <w:multiLevelType w:val="hybridMultilevel"/>
    <w:tmpl w:val="E40E6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9712C6"/>
    <w:multiLevelType w:val="hybridMultilevel"/>
    <w:tmpl w:val="33A8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BF0833"/>
    <w:multiLevelType w:val="hybridMultilevel"/>
    <w:tmpl w:val="CD943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4A61E2"/>
    <w:multiLevelType w:val="hybridMultilevel"/>
    <w:tmpl w:val="ED8A4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63E7061"/>
    <w:multiLevelType w:val="hybridMultilevel"/>
    <w:tmpl w:val="FE2C6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216661"/>
    <w:multiLevelType w:val="hybridMultilevel"/>
    <w:tmpl w:val="A7B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45"/>
  </w:num>
  <w:num w:numId="5">
    <w:abstractNumId w:val="5"/>
  </w:num>
  <w:num w:numId="6">
    <w:abstractNumId w:val="18"/>
  </w:num>
  <w:num w:numId="7">
    <w:abstractNumId w:val="22"/>
  </w:num>
  <w:num w:numId="8">
    <w:abstractNumId w:val="34"/>
  </w:num>
  <w:num w:numId="9">
    <w:abstractNumId w:val="26"/>
  </w:num>
  <w:num w:numId="10">
    <w:abstractNumId w:val="11"/>
  </w:num>
  <w:num w:numId="11">
    <w:abstractNumId w:val="19"/>
  </w:num>
  <w:num w:numId="12">
    <w:abstractNumId w:val="21"/>
  </w:num>
  <w:num w:numId="13">
    <w:abstractNumId w:val="24"/>
  </w:num>
  <w:num w:numId="14">
    <w:abstractNumId w:val="4"/>
  </w:num>
  <w:num w:numId="15">
    <w:abstractNumId w:val="29"/>
  </w:num>
  <w:num w:numId="16">
    <w:abstractNumId w:val="36"/>
  </w:num>
  <w:num w:numId="17">
    <w:abstractNumId w:val="32"/>
  </w:num>
  <w:num w:numId="18">
    <w:abstractNumId w:val="9"/>
  </w:num>
  <w:num w:numId="19">
    <w:abstractNumId w:val="25"/>
  </w:num>
  <w:num w:numId="20">
    <w:abstractNumId w:val="43"/>
  </w:num>
  <w:num w:numId="21">
    <w:abstractNumId w:val="14"/>
  </w:num>
  <w:num w:numId="22">
    <w:abstractNumId w:val="10"/>
  </w:num>
  <w:num w:numId="23">
    <w:abstractNumId w:val="33"/>
  </w:num>
  <w:num w:numId="24">
    <w:abstractNumId w:val="1"/>
  </w:num>
  <w:num w:numId="25">
    <w:abstractNumId w:val="6"/>
  </w:num>
  <w:num w:numId="26">
    <w:abstractNumId w:val="23"/>
  </w:num>
  <w:num w:numId="27">
    <w:abstractNumId w:val="44"/>
  </w:num>
  <w:num w:numId="28">
    <w:abstractNumId w:val="37"/>
  </w:num>
  <w:num w:numId="29">
    <w:abstractNumId w:val="42"/>
  </w:num>
  <w:num w:numId="30">
    <w:abstractNumId w:val="8"/>
  </w:num>
  <w:num w:numId="31">
    <w:abstractNumId w:val="2"/>
  </w:num>
  <w:num w:numId="32">
    <w:abstractNumId w:val="46"/>
  </w:num>
  <w:num w:numId="33">
    <w:abstractNumId w:val="0"/>
  </w:num>
  <w:num w:numId="34">
    <w:abstractNumId w:val="38"/>
  </w:num>
  <w:num w:numId="35">
    <w:abstractNumId w:val="15"/>
  </w:num>
  <w:num w:numId="36">
    <w:abstractNumId w:val="27"/>
  </w:num>
  <w:num w:numId="37">
    <w:abstractNumId w:val="35"/>
  </w:num>
  <w:num w:numId="38">
    <w:abstractNumId w:val="31"/>
  </w:num>
  <w:num w:numId="39">
    <w:abstractNumId w:val="41"/>
  </w:num>
  <w:num w:numId="40">
    <w:abstractNumId w:val="13"/>
  </w:num>
  <w:num w:numId="41">
    <w:abstractNumId w:val="47"/>
  </w:num>
  <w:num w:numId="42">
    <w:abstractNumId w:val="28"/>
  </w:num>
  <w:num w:numId="43">
    <w:abstractNumId w:val="40"/>
  </w:num>
  <w:num w:numId="44">
    <w:abstractNumId w:val="17"/>
  </w:num>
  <w:num w:numId="45">
    <w:abstractNumId w:val="30"/>
  </w:num>
  <w:num w:numId="46">
    <w:abstractNumId w:val="3"/>
  </w:num>
  <w:num w:numId="47">
    <w:abstractNumId w:val="1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87"/>
    <w:rsid w:val="00000AC8"/>
    <w:rsid w:val="00000CCA"/>
    <w:rsid w:val="00000CFD"/>
    <w:rsid w:val="00001EA8"/>
    <w:rsid w:val="00002021"/>
    <w:rsid w:val="00003863"/>
    <w:rsid w:val="00003D35"/>
    <w:rsid w:val="00003F5D"/>
    <w:rsid w:val="00004DDE"/>
    <w:rsid w:val="00004FA2"/>
    <w:rsid w:val="00005A6F"/>
    <w:rsid w:val="000066CC"/>
    <w:rsid w:val="00006C1D"/>
    <w:rsid w:val="00006CED"/>
    <w:rsid w:val="00007096"/>
    <w:rsid w:val="0000756E"/>
    <w:rsid w:val="000102BF"/>
    <w:rsid w:val="0001032C"/>
    <w:rsid w:val="00010613"/>
    <w:rsid w:val="000108BC"/>
    <w:rsid w:val="00011904"/>
    <w:rsid w:val="00011956"/>
    <w:rsid w:val="00012216"/>
    <w:rsid w:val="00012899"/>
    <w:rsid w:val="0001514B"/>
    <w:rsid w:val="0001641F"/>
    <w:rsid w:val="00016BC5"/>
    <w:rsid w:val="00016DD3"/>
    <w:rsid w:val="0002021F"/>
    <w:rsid w:val="00020C62"/>
    <w:rsid w:val="000227E6"/>
    <w:rsid w:val="00024200"/>
    <w:rsid w:val="00024E4A"/>
    <w:rsid w:val="000252E6"/>
    <w:rsid w:val="000265A6"/>
    <w:rsid w:val="0003050D"/>
    <w:rsid w:val="00031153"/>
    <w:rsid w:val="000338AB"/>
    <w:rsid w:val="00034FD8"/>
    <w:rsid w:val="00037608"/>
    <w:rsid w:val="000416EE"/>
    <w:rsid w:val="000419B8"/>
    <w:rsid w:val="000423AD"/>
    <w:rsid w:val="000423E8"/>
    <w:rsid w:val="000432B5"/>
    <w:rsid w:val="00043770"/>
    <w:rsid w:val="00043F96"/>
    <w:rsid w:val="000442F6"/>
    <w:rsid w:val="00045981"/>
    <w:rsid w:val="00045EA6"/>
    <w:rsid w:val="00046683"/>
    <w:rsid w:val="00046B96"/>
    <w:rsid w:val="00050077"/>
    <w:rsid w:val="00050DD9"/>
    <w:rsid w:val="00050EB0"/>
    <w:rsid w:val="0005195D"/>
    <w:rsid w:val="00053A0C"/>
    <w:rsid w:val="00054069"/>
    <w:rsid w:val="00054759"/>
    <w:rsid w:val="00054765"/>
    <w:rsid w:val="00055374"/>
    <w:rsid w:val="0005568F"/>
    <w:rsid w:val="0005569E"/>
    <w:rsid w:val="00056252"/>
    <w:rsid w:val="00057527"/>
    <w:rsid w:val="00061926"/>
    <w:rsid w:val="00061F16"/>
    <w:rsid w:val="00062C2D"/>
    <w:rsid w:val="000633A3"/>
    <w:rsid w:val="00063999"/>
    <w:rsid w:val="00064673"/>
    <w:rsid w:val="0006469C"/>
    <w:rsid w:val="00064DD3"/>
    <w:rsid w:val="00064F06"/>
    <w:rsid w:val="000652E3"/>
    <w:rsid w:val="00065E33"/>
    <w:rsid w:val="00065EFC"/>
    <w:rsid w:val="0006785E"/>
    <w:rsid w:val="00070296"/>
    <w:rsid w:val="00070AA3"/>
    <w:rsid w:val="000712CF"/>
    <w:rsid w:val="000713FA"/>
    <w:rsid w:val="00071E8D"/>
    <w:rsid w:val="000720B6"/>
    <w:rsid w:val="00073A4E"/>
    <w:rsid w:val="00073EDD"/>
    <w:rsid w:val="000747EE"/>
    <w:rsid w:val="00075013"/>
    <w:rsid w:val="00075465"/>
    <w:rsid w:val="000759BD"/>
    <w:rsid w:val="00076C75"/>
    <w:rsid w:val="000770F9"/>
    <w:rsid w:val="00080183"/>
    <w:rsid w:val="000807E5"/>
    <w:rsid w:val="00080DD6"/>
    <w:rsid w:val="00081053"/>
    <w:rsid w:val="00081D51"/>
    <w:rsid w:val="00084B7D"/>
    <w:rsid w:val="00085449"/>
    <w:rsid w:val="00086432"/>
    <w:rsid w:val="00086B11"/>
    <w:rsid w:val="00090498"/>
    <w:rsid w:val="00090A39"/>
    <w:rsid w:val="00090BA4"/>
    <w:rsid w:val="00090D8C"/>
    <w:rsid w:val="00092C91"/>
    <w:rsid w:val="000932FC"/>
    <w:rsid w:val="000933BE"/>
    <w:rsid w:val="000935CE"/>
    <w:rsid w:val="00093972"/>
    <w:rsid w:val="000943F5"/>
    <w:rsid w:val="00095149"/>
    <w:rsid w:val="00095982"/>
    <w:rsid w:val="00095E58"/>
    <w:rsid w:val="000A007A"/>
    <w:rsid w:val="000A16D9"/>
    <w:rsid w:val="000A1732"/>
    <w:rsid w:val="000A1B52"/>
    <w:rsid w:val="000A254B"/>
    <w:rsid w:val="000A275F"/>
    <w:rsid w:val="000A520E"/>
    <w:rsid w:val="000A62B9"/>
    <w:rsid w:val="000A64A4"/>
    <w:rsid w:val="000B0299"/>
    <w:rsid w:val="000B02C3"/>
    <w:rsid w:val="000B0539"/>
    <w:rsid w:val="000B1EE5"/>
    <w:rsid w:val="000B2681"/>
    <w:rsid w:val="000B2C96"/>
    <w:rsid w:val="000B3460"/>
    <w:rsid w:val="000B45BF"/>
    <w:rsid w:val="000B6393"/>
    <w:rsid w:val="000C02DF"/>
    <w:rsid w:val="000C17F4"/>
    <w:rsid w:val="000C27C6"/>
    <w:rsid w:val="000C2B1F"/>
    <w:rsid w:val="000C358C"/>
    <w:rsid w:val="000C4CD5"/>
    <w:rsid w:val="000C5913"/>
    <w:rsid w:val="000C6E4B"/>
    <w:rsid w:val="000C7754"/>
    <w:rsid w:val="000C7F58"/>
    <w:rsid w:val="000D1080"/>
    <w:rsid w:val="000D14C4"/>
    <w:rsid w:val="000D246F"/>
    <w:rsid w:val="000D392F"/>
    <w:rsid w:val="000D3CFD"/>
    <w:rsid w:val="000D3EF3"/>
    <w:rsid w:val="000D497D"/>
    <w:rsid w:val="000D6100"/>
    <w:rsid w:val="000D6447"/>
    <w:rsid w:val="000D65FB"/>
    <w:rsid w:val="000D73D4"/>
    <w:rsid w:val="000D79B2"/>
    <w:rsid w:val="000E04E2"/>
    <w:rsid w:val="000E1A6A"/>
    <w:rsid w:val="000E24E2"/>
    <w:rsid w:val="000E32C7"/>
    <w:rsid w:val="000E3735"/>
    <w:rsid w:val="000E449E"/>
    <w:rsid w:val="000E4A9D"/>
    <w:rsid w:val="000E54B5"/>
    <w:rsid w:val="000E608F"/>
    <w:rsid w:val="000E68C2"/>
    <w:rsid w:val="000E720E"/>
    <w:rsid w:val="000F0648"/>
    <w:rsid w:val="000F14A3"/>
    <w:rsid w:val="000F4A36"/>
    <w:rsid w:val="000F53CC"/>
    <w:rsid w:val="000F57A0"/>
    <w:rsid w:val="000F671E"/>
    <w:rsid w:val="000F690F"/>
    <w:rsid w:val="000F7581"/>
    <w:rsid w:val="000F7681"/>
    <w:rsid w:val="000F7AAC"/>
    <w:rsid w:val="000F7B0A"/>
    <w:rsid w:val="00101FAF"/>
    <w:rsid w:val="001027D3"/>
    <w:rsid w:val="00102CE1"/>
    <w:rsid w:val="00103059"/>
    <w:rsid w:val="00103EA6"/>
    <w:rsid w:val="00103FAA"/>
    <w:rsid w:val="00104453"/>
    <w:rsid w:val="00105130"/>
    <w:rsid w:val="001056DC"/>
    <w:rsid w:val="00106310"/>
    <w:rsid w:val="0010684A"/>
    <w:rsid w:val="0011057A"/>
    <w:rsid w:val="00111CFA"/>
    <w:rsid w:val="00112863"/>
    <w:rsid w:val="001130A4"/>
    <w:rsid w:val="00113AE7"/>
    <w:rsid w:val="00114390"/>
    <w:rsid w:val="00114EC8"/>
    <w:rsid w:val="0011515E"/>
    <w:rsid w:val="00115519"/>
    <w:rsid w:val="00116E57"/>
    <w:rsid w:val="00117234"/>
    <w:rsid w:val="00120387"/>
    <w:rsid w:val="001203C3"/>
    <w:rsid w:val="0012057F"/>
    <w:rsid w:val="0012193F"/>
    <w:rsid w:val="001222FB"/>
    <w:rsid w:val="00122515"/>
    <w:rsid w:val="001227E3"/>
    <w:rsid w:val="00122E49"/>
    <w:rsid w:val="001235BE"/>
    <w:rsid w:val="00123A06"/>
    <w:rsid w:val="00123B5C"/>
    <w:rsid w:val="00124586"/>
    <w:rsid w:val="001246A1"/>
    <w:rsid w:val="00124F79"/>
    <w:rsid w:val="00126830"/>
    <w:rsid w:val="00127098"/>
    <w:rsid w:val="001270E1"/>
    <w:rsid w:val="001307F2"/>
    <w:rsid w:val="001316BA"/>
    <w:rsid w:val="00131DBD"/>
    <w:rsid w:val="00132128"/>
    <w:rsid w:val="00132618"/>
    <w:rsid w:val="0013284D"/>
    <w:rsid w:val="0013287A"/>
    <w:rsid w:val="00132C96"/>
    <w:rsid w:val="00133822"/>
    <w:rsid w:val="00133B3F"/>
    <w:rsid w:val="00133E39"/>
    <w:rsid w:val="001345AE"/>
    <w:rsid w:val="0013481A"/>
    <w:rsid w:val="00134C38"/>
    <w:rsid w:val="00134FA5"/>
    <w:rsid w:val="001359D3"/>
    <w:rsid w:val="00135D97"/>
    <w:rsid w:val="001373E0"/>
    <w:rsid w:val="001376EF"/>
    <w:rsid w:val="001378E1"/>
    <w:rsid w:val="00140F53"/>
    <w:rsid w:val="001415A6"/>
    <w:rsid w:val="00141AE1"/>
    <w:rsid w:val="00141D56"/>
    <w:rsid w:val="00141F9B"/>
    <w:rsid w:val="0014222F"/>
    <w:rsid w:val="001429EC"/>
    <w:rsid w:val="00142D35"/>
    <w:rsid w:val="00142F1C"/>
    <w:rsid w:val="001431C5"/>
    <w:rsid w:val="00144503"/>
    <w:rsid w:val="00144745"/>
    <w:rsid w:val="00145520"/>
    <w:rsid w:val="00145D91"/>
    <w:rsid w:val="00146187"/>
    <w:rsid w:val="0014799C"/>
    <w:rsid w:val="00150B18"/>
    <w:rsid w:val="00150D88"/>
    <w:rsid w:val="00155656"/>
    <w:rsid w:val="00155757"/>
    <w:rsid w:val="00156182"/>
    <w:rsid w:val="00161453"/>
    <w:rsid w:val="001620E7"/>
    <w:rsid w:val="00162153"/>
    <w:rsid w:val="00162EDB"/>
    <w:rsid w:val="0016391E"/>
    <w:rsid w:val="0016439A"/>
    <w:rsid w:val="0016508D"/>
    <w:rsid w:val="0016519A"/>
    <w:rsid w:val="00165487"/>
    <w:rsid w:val="001662FB"/>
    <w:rsid w:val="00167D7C"/>
    <w:rsid w:val="00167F9F"/>
    <w:rsid w:val="00170F40"/>
    <w:rsid w:val="001733D9"/>
    <w:rsid w:val="00173653"/>
    <w:rsid w:val="00173BE9"/>
    <w:rsid w:val="00175664"/>
    <w:rsid w:val="0017579B"/>
    <w:rsid w:val="00176135"/>
    <w:rsid w:val="00176496"/>
    <w:rsid w:val="001768A9"/>
    <w:rsid w:val="00176CF5"/>
    <w:rsid w:val="00177B09"/>
    <w:rsid w:val="00177B6C"/>
    <w:rsid w:val="00180F75"/>
    <w:rsid w:val="00181381"/>
    <w:rsid w:val="001816DC"/>
    <w:rsid w:val="00181D8D"/>
    <w:rsid w:val="00181E9A"/>
    <w:rsid w:val="001829DE"/>
    <w:rsid w:val="00183214"/>
    <w:rsid w:val="00184117"/>
    <w:rsid w:val="00185143"/>
    <w:rsid w:val="00185743"/>
    <w:rsid w:val="00185A36"/>
    <w:rsid w:val="00185A51"/>
    <w:rsid w:val="00185E70"/>
    <w:rsid w:val="00186E7E"/>
    <w:rsid w:val="00186E94"/>
    <w:rsid w:val="00190599"/>
    <w:rsid w:val="0019158D"/>
    <w:rsid w:val="001915A7"/>
    <w:rsid w:val="001925D9"/>
    <w:rsid w:val="0019275A"/>
    <w:rsid w:val="001934DE"/>
    <w:rsid w:val="00194911"/>
    <w:rsid w:val="00194FDD"/>
    <w:rsid w:val="00195490"/>
    <w:rsid w:val="00195654"/>
    <w:rsid w:val="00195C0E"/>
    <w:rsid w:val="0019628B"/>
    <w:rsid w:val="001965BB"/>
    <w:rsid w:val="001972AC"/>
    <w:rsid w:val="001972F6"/>
    <w:rsid w:val="0019743E"/>
    <w:rsid w:val="00197552"/>
    <w:rsid w:val="00197E62"/>
    <w:rsid w:val="001A1DEF"/>
    <w:rsid w:val="001A435F"/>
    <w:rsid w:val="001A4C6E"/>
    <w:rsid w:val="001A4F01"/>
    <w:rsid w:val="001A51B0"/>
    <w:rsid w:val="001A5B75"/>
    <w:rsid w:val="001A5ECF"/>
    <w:rsid w:val="001A6688"/>
    <w:rsid w:val="001A776C"/>
    <w:rsid w:val="001B079D"/>
    <w:rsid w:val="001B12D7"/>
    <w:rsid w:val="001B1A00"/>
    <w:rsid w:val="001B1A58"/>
    <w:rsid w:val="001B20C6"/>
    <w:rsid w:val="001B2128"/>
    <w:rsid w:val="001B2277"/>
    <w:rsid w:val="001B3637"/>
    <w:rsid w:val="001B4975"/>
    <w:rsid w:val="001B4E62"/>
    <w:rsid w:val="001B531F"/>
    <w:rsid w:val="001B546D"/>
    <w:rsid w:val="001B5590"/>
    <w:rsid w:val="001B5C40"/>
    <w:rsid w:val="001B6816"/>
    <w:rsid w:val="001B73FF"/>
    <w:rsid w:val="001C094D"/>
    <w:rsid w:val="001C0E97"/>
    <w:rsid w:val="001C1DBB"/>
    <w:rsid w:val="001C29C6"/>
    <w:rsid w:val="001C3167"/>
    <w:rsid w:val="001C4524"/>
    <w:rsid w:val="001C46B1"/>
    <w:rsid w:val="001C4A1E"/>
    <w:rsid w:val="001C58F8"/>
    <w:rsid w:val="001C5DDA"/>
    <w:rsid w:val="001C6044"/>
    <w:rsid w:val="001C6157"/>
    <w:rsid w:val="001C6346"/>
    <w:rsid w:val="001C6399"/>
    <w:rsid w:val="001C7C7F"/>
    <w:rsid w:val="001D0089"/>
    <w:rsid w:val="001D06CA"/>
    <w:rsid w:val="001D0BC3"/>
    <w:rsid w:val="001D1076"/>
    <w:rsid w:val="001D18E2"/>
    <w:rsid w:val="001D1A70"/>
    <w:rsid w:val="001D23AE"/>
    <w:rsid w:val="001D2BD1"/>
    <w:rsid w:val="001D33C7"/>
    <w:rsid w:val="001D3EE6"/>
    <w:rsid w:val="001D415F"/>
    <w:rsid w:val="001D441B"/>
    <w:rsid w:val="001D5340"/>
    <w:rsid w:val="001D655F"/>
    <w:rsid w:val="001D6B84"/>
    <w:rsid w:val="001D6EA2"/>
    <w:rsid w:val="001D7172"/>
    <w:rsid w:val="001E0C63"/>
    <w:rsid w:val="001E0E60"/>
    <w:rsid w:val="001E19D3"/>
    <w:rsid w:val="001E2993"/>
    <w:rsid w:val="001E2A28"/>
    <w:rsid w:val="001E2E08"/>
    <w:rsid w:val="001E36E6"/>
    <w:rsid w:val="001E3B37"/>
    <w:rsid w:val="001E4506"/>
    <w:rsid w:val="001E5234"/>
    <w:rsid w:val="001E5878"/>
    <w:rsid w:val="001E5C82"/>
    <w:rsid w:val="001E657D"/>
    <w:rsid w:val="001E683E"/>
    <w:rsid w:val="001E71A8"/>
    <w:rsid w:val="001F1189"/>
    <w:rsid w:val="001F11A1"/>
    <w:rsid w:val="001F2B22"/>
    <w:rsid w:val="001F2DCB"/>
    <w:rsid w:val="001F2E6A"/>
    <w:rsid w:val="001F35F5"/>
    <w:rsid w:val="001F3CB1"/>
    <w:rsid w:val="001F462A"/>
    <w:rsid w:val="001F5017"/>
    <w:rsid w:val="001F5058"/>
    <w:rsid w:val="001F5712"/>
    <w:rsid w:val="001F5937"/>
    <w:rsid w:val="001F5FFA"/>
    <w:rsid w:val="001F64EE"/>
    <w:rsid w:val="001F6798"/>
    <w:rsid w:val="001F7E5E"/>
    <w:rsid w:val="00200630"/>
    <w:rsid w:val="00200B6B"/>
    <w:rsid w:val="00207648"/>
    <w:rsid w:val="00207EB9"/>
    <w:rsid w:val="00211076"/>
    <w:rsid w:val="00212C21"/>
    <w:rsid w:val="002135AA"/>
    <w:rsid w:val="00213EDC"/>
    <w:rsid w:val="00215123"/>
    <w:rsid w:val="00215166"/>
    <w:rsid w:val="002158AF"/>
    <w:rsid w:val="00215A46"/>
    <w:rsid w:val="002167AC"/>
    <w:rsid w:val="00216836"/>
    <w:rsid w:val="0022056B"/>
    <w:rsid w:val="00220585"/>
    <w:rsid w:val="002209DA"/>
    <w:rsid w:val="0022179B"/>
    <w:rsid w:val="00221B76"/>
    <w:rsid w:val="00223BC1"/>
    <w:rsid w:val="00223F8F"/>
    <w:rsid w:val="00224379"/>
    <w:rsid w:val="002252A0"/>
    <w:rsid w:val="002275F6"/>
    <w:rsid w:val="0022787C"/>
    <w:rsid w:val="00227FB4"/>
    <w:rsid w:val="00234F0B"/>
    <w:rsid w:val="00235A14"/>
    <w:rsid w:val="00236ADB"/>
    <w:rsid w:val="00236ED5"/>
    <w:rsid w:val="0023782E"/>
    <w:rsid w:val="00240162"/>
    <w:rsid w:val="002402A8"/>
    <w:rsid w:val="002427B0"/>
    <w:rsid w:val="00242CED"/>
    <w:rsid w:val="00242D3F"/>
    <w:rsid w:val="00244C4D"/>
    <w:rsid w:val="002450F6"/>
    <w:rsid w:val="00246565"/>
    <w:rsid w:val="002465C9"/>
    <w:rsid w:val="00247708"/>
    <w:rsid w:val="00250052"/>
    <w:rsid w:val="00251D5D"/>
    <w:rsid w:val="0025262A"/>
    <w:rsid w:val="002537F8"/>
    <w:rsid w:val="002552CB"/>
    <w:rsid w:val="002556C0"/>
    <w:rsid w:val="0025652F"/>
    <w:rsid w:val="00256FF9"/>
    <w:rsid w:val="002577B2"/>
    <w:rsid w:val="00260840"/>
    <w:rsid w:val="0026113C"/>
    <w:rsid w:val="0026119B"/>
    <w:rsid w:val="002622B4"/>
    <w:rsid w:val="002635B6"/>
    <w:rsid w:val="00263AE2"/>
    <w:rsid w:val="00265AE2"/>
    <w:rsid w:val="00265F04"/>
    <w:rsid w:val="00266050"/>
    <w:rsid w:val="002672E1"/>
    <w:rsid w:val="0027009F"/>
    <w:rsid w:val="002701FA"/>
    <w:rsid w:val="002709F8"/>
    <w:rsid w:val="0027137F"/>
    <w:rsid w:val="0027160D"/>
    <w:rsid w:val="002717AF"/>
    <w:rsid w:val="002721CF"/>
    <w:rsid w:val="00273DF1"/>
    <w:rsid w:val="002744EE"/>
    <w:rsid w:val="002749F5"/>
    <w:rsid w:val="00274AFE"/>
    <w:rsid w:val="00274DE5"/>
    <w:rsid w:val="002757B1"/>
    <w:rsid w:val="00276134"/>
    <w:rsid w:val="00276657"/>
    <w:rsid w:val="0027676B"/>
    <w:rsid w:val="00277659"/>
    <w:rsid w:val="002777AC"/>
    <w:rsid w:val="00277B07"/>
    <w:rsid w:val="00280BD3"/>
    <w:rsid w:val="00280EB0"/>
    <w:rsid w:val="00281126"/>
    <w:rsid w:val="0028158C"/>
    <w:rsid w:val="00282B17"/>
    <w:rsid w:val="002845E7"/>
    <w:rsid w:val="00285177"/>
    <w:rsid w:val="00285205"/>
    <w:rsid w:val="0028642B"/>
    <w:rsid w:val="002870F5"/>
    <w:rsid w:val="002872D9"/>
    <w:rsid w:val="00287B2B"/>
    <w:rsid w:val="00287B2D"/>
    <w:rsid w:val="00290F0C"/>
    <w:rsid w:val="00291FF5"/>
    <w:rsid w:val="0029208E"/>
    <w:rsid w:val="0029246E"/>
    <w:rsid w:val="00292B02"/>
    <w:rsid w:val="00292FDE"/>
    <w:rsid w:val="00293635"/>
    <w:rsid w:val="00293874"/>
    <w:rsid w:val="00293FA5"/>
    <w:rsid w:val="002940B0"/>
    <w:rsid w:val="002944C5"/>
    <w:rsid w:val="00295623"/>
    <w:rsid w:val="002960F9"/>
    <w:rsid w:val="002962CB"/>
    <w:rsid w:val="00296779"/>
    <w:rsid w:val="002A006F"/>
    <w:rsid w:val="002A04AC"/>
    <w:rsid w:val="002A12F2"/>
    <w:rsid w:val="002A1657"/>
    <w:rsid w:val="002A1D16"/>
    <w:rsid w:val="002A29BB"/>
    <w:rsid w:val="002A2F88"/>
    <w:rsid w:val="002A512F"/>
    <w:rsid w:val="002A559C"/>
    <w:rsid w:val="002A636F"/>
    <w:rsid w:val="002A6546"/>
    <w:rsid w:val="002A68A5"/>
    <w:rsid w:val="002A6EBD"/>
    <w:rsid w:val="002B2310"/>
    <w:rsid w:val="002B2FD2"/>
    <w:rsid w:val="002B4A13"/>
    <w:rsid w:val="002B5534"/>
    <w:rsid w:val="002B5912"/>
    <w:rsid w:val="002B599C"/>
    <w:rsid w:val="002C00A4"/>
    <w:rsid w:val="002C092C"/>
    <w:rsid w:val="002C0A2E"/>
    <w:rsid w:val="002C168E"/>
    <w:rsid w:val="002C1787"/>
    <w:rsid w:val="002C187D"/>
    <w:rsid w:val="002C1F1A"/>
    <w:rsid w:val="002C2271"/>
    <w:rsid w:val="002C227F"/>
    <w:rsid w:val="002C3C1B"/>
    <w:rsid w:val="002C3F1C"/>
    <w:rsid w:val="002C40D0"/>
    <w:rsid w:val="002C48D4"/>
    <w:rsid w:val="002C5306"/>
    <w:rsid w:val="002C79BC"/>
    <w:rsid w:val="002C79C3"/>
    <w:rsid w:val="002C7AAB"/>
    <w:rsid w:val="002C7E2C"/>
    <w:rsid w:val="002D0D9C"/>
    <w:rsid w:val="002D0F5D"/>
    <w:rsid w:val="002D21FB"/>
    <w:rsid w:val="002D2896"/>
    <w:rsid w:val="002D2F57"/>
    <w:rsid w:val="002D39C4"/>
    <w:rsid w:val="002D3EFD"/>
    <w:rsid w:val="002D54A7"/>
    <w:rsid w:val="002D6527"/>
    <w:rsid w:val="002D6A85"/>
    <w:rsid w:val="002D7917"/>
    <w:rsid w:val="002E083D"/>
    <w:rsid w:val="002E0E55"/>
    <w:rsid w:val="002E13F2"/>
    <w:rsid w:val="002E204E"/>
    <w:rsid w:val="002E206C"/>
    <w:rsid w:val="002E208F"/>
    <w:rsid w:val="002E21BD"/>
    <w:rsid w:val="002E25B0"/>
    <w:rsid w:val="002E2E7F"/>
    <w:rsid w:val="002E499E"/>
    <w:rsid w:val="002E5BDD"/>
    <w:rsid w:val="002E61A0"/>
    <w:rsid w:val="002E749F"/>
    <w:rsid w:val="002E779D"/>
    <w:rsid w:val="002F012C"/>
    <w:rsid w:val="002F03F3"/>
    <w:rsid w:val="002F1C46"/>
    <w:rsid w:val="002F203E"/>
    <w:rsid w:val="002F27A7"/>
    <w:rsid w:val="002F3069"/>
    <w:rsid w:val="002F316E"/>
    <w:rsid w:val="002F3405"/>
    <w:rsid w:val="002F3C74"/>
    <w:rsid w:val="002F3E98"/>
    <w:rsid w:val="002F4717"/>
    <w:rsid w:val="002F5934"/>
    <w:rsid w:val="002F63F2"/>
    <w:rsid w:val="002F6E47"/>
    <w:rsid w:val="002F75D5"/>
    <w:rsid w:val="002F79CA"/>
    <w:rsid w:val="0030020B"/>
    <w:rsid w:val="003009C6"/>
    <w:rsid w:val="0030264E"/>
    <w:rsid w:val="00305301"/>
    <w:rsid w:val="003075E0"/>
    <w:rsid w:val="00307DFE"/>
    <w:rsid w:val="00310FF5"/>
    <w:rsid w:val="00311547"/>
    <w:rsid w:val="0031214B"/>
    <w:rsid w:val="00312236"/>
    <w:rsid w:val="0031248E"/>
    <w:rsid w:val="003153BF"/>
    <w:rsid w:val="003155B5"/>
    <w:rsid w:val="00315F71"/>
    <w:rsid w:val="003163C3"/>
    <w:rsid w:val="00316AAA"/>
    <w:rsid w:val="00316B85"/>
    <w:rsid w:val="003176BE"/>
    <w:rsid w:val="003200A0"/>
    <w:rsid w:val="00320797"/>
    <w:rsid w:val="00320836"/>
    <w:rsid w:val="00321DB3"/>
    <w:rsid w:val="00322032"/>
    <w:rsid w:val="003228A9"/>
    <w:rsid w:val="0032292B"/>
    <w:rsid w:val="00322A25"/>
    <w:rsid w:val="00322B2E"/>
    <w:rsid w:val="00323294"/>
    <w:rsid w:val="00323823"/>
    <w:rsid w:val="00323EC0"/>
    <w:rsid w:val="003246B9"/>
    <w:rsid w:val="003249F6"/>
    <w:rsid w:val="00324C41"/>
    <w:rsid w:val="0032505C"/>
    <w:rsid w:val="00333ADF"/>
    <w:rsid w:val="00333C12"/>
    <w:rsid w:val="003340D4"/>
    <w:rsid w:val="003342F7"/>
    <w:rsid w:val="00334A36"/>
    <w:rsid w:val="003368A0"/>
    <w:rsid w:val="0033695B"/>
    <w:rsid w:val="003373A6"/>
    <w:rsid w:val="0033750E"/>
    <w:rsid w:val="00337800"/>
    <w:rsid w:val="00337BE0"/>
    <w:rsid w:val="00340861"/>
    <w:rsid w:val="00340FE2"/>
    <w:rsid w:val="00341546"/>
    <w:rsid w:val="003426B0"/>
    <w:rsid w:val="00342A61"/>
    <w:rsid w:val="00342DE8"/>
    <w:rsid w:val="0034392F"/>
    <w:rsid w:val="003441BE"/>
    <w:rsid w:val="003441E6"/>
    <w:rsid w:val="0034514E"/>
    <w:rsid w:val="0034526C"/>
    <w:rsid w:val="003458B7"/>
    <w:rsid w:val="003475DA"/>
    <w:rsid w:val="0034792B"/>
    <w:rsid w:val="00350DF8"/>
    <w:rsid w:val="0035112B"/>
    <w:rsid w:val="00352FC0"/>
    <w:rsid w:val="00353856"/>
    <w:rsid w:val="00354155"/>
    <w:rsid w:val="00354222"/>
    <w:rsid w:val="00354E1E"/>
    <w:rsid w:val="00355621"/>
    <w:rsid w:val="003557C3"/>
    <w:rsid w:val="00355BA7"/>
    <w:rsid w:val="00355EDF"/>
    <w:rsid w:val="00356530"/>
    <w:rsid w:val="00356B1F"/>
    <w:rsid w:val="00357364"/>
    <w:rsid w:val="00357B5A"/>
    <w:rsid w:val="00357ED6"/>
    <w:rsid w:val="00357F34"/>
    <w:rsid w:val="00360406"/>
    <w:rsid w:val="00360A33"/>
    <w:rsid w:val="00361F61"/>
    <w:rsid w:val="00362ADF"/>
    <w:rsid w:val="00362D44"/>
    <w:rsid w:val="00362FA7"/>
    <w:rsid w:val="003640CA"/>
    <w:rsid w:val="003643A5"/>
    <w:rsid w:val="003643B5"/>
    <w:rsid w:val="0036446C"/>
    <w:rsid w:val="003654C8"/>
    <w:rsid w:val="003670AC"/>
    <w:rsid w:val="003673B6"/>
    <w:rsid w:val="00370623"/>
    <w:rsid w:val="003716C1"/>
    <w:rsid w:val="003717E8"/>
    <w:rsid w:val="00371A49"/>
    <w:rsid w:val="00371C2A"/>
    <w:rsid w:val="0037203C"/>
    <w:rsid w:val="003728E7"/>
    <w:rsid w:val="00372FF5"/>
    <w:rsid w:val="00373520"/>
    <w:rsid w:val="00374239"/>
    <w:rsid w:val="00375C3D"/>
    <w:rsid w:val="00375D91"/>
    <w:rsid w:val="00376CC3"/>
    <w:rsid w:val="003770B1"/>
    <w:rsid w:val="00377114"/>
    <w:rsid w:val="00377308"/>
    <w:rsid w:val="00377B61"/>
    <w:rsid w:val="00380C2A"/>
    <w:rsid w:val="0038104B"/>
    <w:rsid w:val="0038144E"/>
    <w:rsid w:val="003815E1"/>
    <w:rsid w:val="00381B1E"/>
    <w:rsid w:val="0038206C"/>
    <w:rsid w:val="003829AD"/>
    <w:rsid w:val="00382E1E"/>
    <w:rsid w:val="00382FA0"/>
    <w:rsid w:val="00383EF4"/>
    <w:rsid w:val="003848B1"/>
    <w:rsid w:val="00384D3E"/>
    <w:rsid w:val="0038547B"/>
    <w:rsid w:val="00385E57"/>
    <w:rsid w:val="00385FCE"/>
    <w:rsid w:val="00386848"/>
    <w:rsid w:val="00387C87"/>
    <w:rsid w:val="00390B94"/>
    <w:rsid w:val="00392FA7"/>
    <w:rsid w:val="003932FE"/>
    <w:rsid w:val="00394098"/>
    <w:rsid w:val="003945D0"/>
    <w:rsid w:val="00394C11"/>
    <w:rsid w:val="003958EF"/>
    <w:rsid w:val="00395DBA"/>
    <w:rsid w:val="003A1C03"/>
    <w:rsid w:val="003A346A"/>
    <w:rsid w:val="003A3810"/>
    <w:rsid w:val="003A4215"/>
    <w:rsid w:val="003A4E81"/>
    <w:rsid w:val="003A5075"/>
    <w:rsid w:val="003A5693"/>
    <w:rsid w:val="003A5F45"/>
    <w:rsid w:val="003A636B"/>
    <w:rsid w:val="003A6B42"/>
    <w:rsid w:val="003A6E6D"/>
    <w:rsid w:val="003A70B2"/>
    <w:rsid w:val="003A7F24"/>
    <w:rsid w:val="003B01B9"/>
    <w:rsid w:val="003B0E70"/>
    <w:rsid w:val="003B0FFC"/>
    <w:rsid w:val="003B1AC4"/>
    <w:rsid w:val="003B4883"/>
    <w:rsid w:val="003B4EA2"/>
    <w:rsid w:val="003B4FA7"/>
    <w:rsid w:val="003B5721"/>
    <w:rsid w:val="003B6821"/>
    <w:rsid w:val="003B6845"/>
    <w:rsid w:val="003B71CF"/>
    <w:rsid w:val="003C0D37"/>
    <w:rsid w:val="003C152B"/>
    <w:rsid w:val="003C19F6"/>
    <w:rsid w:val="003C3D7E"/>
    <w:rsid w:val="003C7358"/>
    <w:rsid w:val="003C7B03"/>
    <w:rsid w:val="003D0FBB"/>
    <w:rsid w:val="003D27F5"/>
    <w:rsid w:val="003D281E"/>
    <w:rsid w:val="003D2DF1"/>
    <w:rsid w:val="003D340A"/>
    <w:rsid w:val="003D4556"/>
    <w:rsid w:val="003D500E"/>
    <w:rsid w:val="003D6BA5"/>
    <w:rsid w:val="003D76C2"/>
    <w:rsid w:val="003D7E22"/>
    <w:rsid w:val="003D7EBC"/>
    <w:rsid w:val="003E063C"/>
    <w:rsid w:val="003E1563"/>
    <w:rsid w:val="003E1672"/>
    <w:rsid w:val="003E17FC"/>
    <w:rsid w:val="003E1AEF"/>
    <w:rsid w:val="003E1B49"/>
    <w:rsid w:val="003E2ACB"/>
    <w:rsid w:val="003E37C1"/>
    <w:rsid w:val="003E5B5C"/>
    <w:rsid w:val="003E654C"/>
    <w:rsid w:val="003E667B"/>
    <w:rsid w:val="003E69C7"/>
    <w:rsid w:val="003E6AB3"/>
    <w:rsid w:val="003E6CF0"/>
    <w:rsid w:val="003E712E"/>
    <w:rsid w:val="003E743E"/>
    <w:rsid w:val="003F17A7"/>
    <w:rsid w:val="003F27D5"/>
    <w:rsid w:val="003F3A47"/>
    <w:rsid w:val="003F3AC3"/>
    <w:rsid w:val="003F528E"/>
    <w:rsid w:val="003F5737"/>
    <w:rsid w:val="003F59B2"/>
    <w:rsid w:val="003F59E7"/>
    <w:rsid w:val="003F5C91"/>
    <w:rsid w:val="003F64E7"/>
    <w:rsid w:val="003F6646"/>
    <w:rsid w:val="003F68A7"/>
    <w:rsid w:val="003F6E04"/>
    <w:rsid w:val="00400392"/>
    <w:rsid w:val="004007A2"/>
    <w:rsid w:val="0040168B"/>
    <w:rsid w:val="004016EE"/>
    <w:rsid w:val="004017BA"/>
    <w:rsid w:val="00401CA3"/>
    <w:rsid w:val="004024A1"/>
    <w:rsid w:val="00402F01"/>
    <w:rsid w:val="004030BF"/>
    <w:rsid w:val="00404803"/>
    <w:rsid w:val="00404821"/>
    <w:rsid w:val="00405455"/>
    <w:rsid w:val="00405E14"/>
    <w:rsid w:val="004068AF"/>
    <w:rsid w:val="00406DC8"/>
    <w:rsid w:val="00406DFD"/>
    <w:rsid w:val="00406F88"/>
    <w:rsid w:val="0040708A"/>
    <w:rsid w:val="0040744F"/>
    <w:rsid w:val="00407F15"/>
    <w:rsid w:val="0041018C"/>
    <w:rsid w:val="00410370"/>
    <w:rsid w:val="004104D2"/>
    <w:rsid w:val="004117E5"/>
    <w:rsid w:val="0041274E"/>
    <w:rsid w:val="00412A67"/>
    <w:rsid w:val="00413E33"/>
    <w:rsid w:val="004155B2"/>
    <w:rsid w:val="004157DA"/>
    <w:rsid w:val="00416EE8"/>
    <w:rsid w:val="004170C1"/>
    <w:rsid w:val="00417270"/>
    <w:rsid w:val="004176CD"/>
    <w:rsid w:val="004177F0"/>
    <w:rsid w:val="00417E7D"/>
    <w:rsid w:val="00420A69"/>
    <w:rsid w:val="00420A70"/>
    <w:rsid w:val="00420F33"/>
    <w:rsid w:val="004220A3"/>
    <w:rsid w:val="004224D3"/>
    <w:rsid w:val="004227C7"/>
    <w:rsid w:val="00423492"/>
    <w:rsid w:val="004239DF"/>
    <w:rsid w:val="004239F7"/>
    <w:rsid w:val="00423FAD"/>
    <w:rsid w:val="00425A9B"/>
    <w:rsid w:val="00425AC9"/>
    <w:rsid w:val="00426519"/>
    <w:rsid w:val="0042681D"/>
    <w:rsid w:val="00427638"/>
    <w:rsid w:val="00430666"/>
    <w:rsid w:val="00430FFC"/>
    <w:rsid w:val="004314F4"/>
    <w:rsid w:val="00432B56"/>
    <w:rsid w:val="00432E06"/>
    <w:rsid w:val="00433047"/>
    <w:rsid w:val="00436D11"/>
    <w:rsid w:val="00436D34"/>
    <w:rsid w:val="0043779E"/>
    <w:rsid w:val="004402D4"/>
    <w:rsid w:val="00440368"/>
    <w:rsid w:val="00440646"/>
    <w:rsid w:val="00440791"/>
    <w:rsid w:val="0044093E"/>
    <w:rsid w:val="00440C78"/>
    <w:rsid w:val="00440DD5"/>
    <w:rsid w:val="00442FE9"/>
    <w:rsid w:val="00443791"/>
    <w:rsid w:val="004437C3"/>
    <w:rsid w:val="00444173"/>
    <w:rsid w:val="00446449"/>
    <w:rsid w:val="00450981"/>
    <w:rsid w:val="00450C8A"/>
    <w:rsid w:val="00450C9E"/>
    <w:rsid w:val="00450FF6"/>
    <w:rsid w:val="00453000"/>
    <w:rsid w:val="0045490C"/>
    <w:rsid w:val="0045548A"/>
    <w:rsid w:val="00455B06"/>
    <w:rsid w:val="004561F0"/>
    <w:rsid w:val="0045657A"/>
    <w:rsid w:val="0045689D"/>
    <w:rsid w:val="00456D85"/>
    <w:rsid w:val="00457BA0"/>
    <w:rsid w:val="0046008D"/>
    <w:rsid w:val="00460381"/>
    <w:rsid w:val="0046069D"/>
    <w:rsid w:val="00460A63"/>
    <w:rsid w:val="00460C27"/>
    <w:rsid w:val="00461B92"/>
    <w:rsid w:val="0046364B"/>
    <w:rsid w:val="00463B9B"/>
    <w:rsid w:val="00464571"/>
    <w:rsid w:val="004647D9"/>
    <w:rsid w:val="004649CD"/>
    <w:rsid w:val="00464DC6"/>
    <w:rsid w:val="00466E3D"/>
    <w:rsid w:val="00466FAE"/>
    <w:rsid w:val="00467BCD"/>
    <w:rsid w:val="00470583"/>
    <w:rsid w:val="00470721"/>
    <w:rsid w:val="00471775"/>
    <w:rsid w:val="00471D24"/>
    <w:rsid w:val="00472EF1"/>
    <w:rsid w:val="00473431"/>
    <w:rsid w:val="00473562"/>
    <w:rsid w:val="004747E8"/>
    <w:rsid w:val="00474CAC"/>
    <w:rsid w:val="00475801"/>
    <w:rsid w:val="004777F9"/>
    <w:rsid w:val="00480DCE"/>
    <w:rsid w:val="00480EAC"/>
    <w:rsid w:val="004817D7"/>
    <w:rsid w:val="00481F5B"/>
    <w:rsid w:val="00482105"/>
    <w:rsid w:val="00483105"/>
    <w:rsid w:val="0048328D"/>
    <w:rsid w:val="00483F9D"/>
    <w:rsid w:val="00484C3F"/>
    <w:rsid w:val="00484F70"/>
    <w:rsid w:val="004852E4"/>
    <w:rsid w:val="004863A5"/>
    <w:rsid w:val="004874DD"/>
    <w:rsid w:val="004905B8"/>
    <w:rsid w:val="00490DD7"/>
    <w:rsid w:val="00491A63"/>
    <w:rsid w:val="00491EA9"/>
    <w:rsid w:val="00492667"/>
    <w:rsid w:val="00492EF6"/>
    <w:rsid w:val="004934ED"/>
    <w:rsid w:val="00494609"/>
    <w:rsid w:val="004947AB"/>
    <w:rsid w:val="00495371"/>
    <w:rsid w:val="004963B0"/>
    <w:rsid w:val="004964EE"/>
    <w:rsid w:val="004967E9"/>
    <w:rsid w:val="00496C50"/>
    <w:rsid w:val="00496C6C"/>
    <w:rsid w:val="00497148"/>
    <w:rsid w:val="0049757F"/>
    <w:rsid w:val="004976A5"/>
    <w:rsid w:val="004A00B2"/>
    <w:rsid w:val="004A068D"/>
    <w:rsid w:val="004A0F6D"/>
    <w:rsid w:val="004A1A80"/>
    <w:rsid w:val="004A2389"/>
    <w:rsid w:val="004A2609"/>
    <w:rsid w:val="004A27DD"/>
    <w:rsid w:val="004A2A9E"/>
    <w:rsid w:val="004A4289"/>
    <w:rsid w:val="004A4CF8"/>
    <w:rsid w:val="004A6E41"/>
    <w:rsid w:val="004A78B3"/>
    <w:rsid w:val="004A7DD7"/>
    <w:rsid w:val="004B189A"/>
    <w:rsid w:val="004B1E36"/>
    <w:rsid w:val="004B28AC"/>
    <w:rsid w:val="004B3A12"/>
    <w:rsid w:val="004B44BC"/>
    <w:rsid w:val="004B54DE"/>
    <w:rsid w:val="004B5694"/>
    <w:rsid w:val="004B6141"/>
    <w:rsid w:val="004B6911"/>
    <w:rsid w:val="004B6D50"/>
    <w:rsid w:val="004B6DAE"/>
    <w:rsid w:val="004B716B"/>
    <w:rsid w:val="004B7356"/>
    <w:rsid w:val="004B738E"/>
    <w:rsid w:val="004B78E7"/>
    <w:rsid w:val="004C0214"/>
    <w:rsid w:val="004C06F0"/>
    <w:rsid w:val="004C0EBD"/>
    <w:rsid w:val="004C1273"/>
    <w:rsid w:val="004C1370"/>
    <w:rsid w:val="004C17EC"/>
    <w:rsid w:val="004C2FD6"/>
    <w:rsid w:val="004C4178"/>
    <w:rsid w:val="004C5196"/>
    <w:rsid w:val="004C6D94"/>
    <w:rsid w:val="004C7079"/>
    <w:rsid w:val="004C76D0"/>
    <w:rsid w:val="004D049C"/>
    <w:rsid w:val="004D1688"/>
    <w:rsid w:val="004D1C36"/>
    <w:rsid w:val="004D1F01"/>
    <w:rsid w:val="004D20A5"/>
    <w:rsid w:val="004D20F3"/>
    <w:rsid w:val="004D2A7C"/>
    <w:rsid w:val="004D2C8A"/>
    <w:rsid w:val="004D2C99"/>
    <w:rsid w:val="004D45D2"/>
    <w:rsid w:val="004D4E8A"/>
    <w:rsid w:val="004D54E7"/>
    <w:rsid w:val="004D5568"/>
    <w:rsid w:val="004D5845"/>
    <w:rsid w:val="004D5D1A"/>
    <w:rsid w:val="004D645D"/>
    <w:rsid w:val="004D7B6B"/>
    <w:rsid w:val="004E2436"/>
    <w:rsid w:val="004E2B5F"/>
    <w:rsid w:val="004E3843"/>
    <w:rsid w:val="004E5C37"/>
    <w:rsid w:val="004E61A6"/>
    <w:rsid w:val="004E713B"/>
    <w:rsid w:val="004F0030"/>
    <w:rsid w:val="004F076B"/>
    <w:rsid w:val="004F0925"/>
    <w:rsid w:val="004F0DE0"/>
    <w:rsid w:val="004F1805"/>
    <w:rsid w:val="004F1942"/>
    <w:rsid w:val="004F21AF"/>
    <w:rsid w:val="004F2A17"/>
    <w:rsid w:val="004F2DBF"/>
    <w:rsid w:val="004F341F"/>
    <w:rsid w:val="004F459A"/>
    <w:rsid w:val="004F49EC"/>
    <w:rsid w:val="004F50B2"/>
    <w:rsid w:val="004F5543"/>
    <w:rsid w:val="004F5BA7"/>
    <w:rsid w:val="004F68B6"/>
    <w:rsid w:val="004F71AF"/>
    <w:rsid w:val="004F73AA"/>
    <w:rsid w:val="005009C4"/>
    <w:rsid w:val="005012C3"/>
    <w:rsid w:val="0050279C"/>
    <w:rsid w:val="00502C82"/>
    <w:rsid w:val="00503531"/>
    <w:rsid w:val="005045A6"/>
    <w:rsid w:val="00504FCF"/>
    <w:rsid w:val="0050551F"/>
    <w:rsid w:val="00505CC8"/>
    <w:rsid w:val="00506A07"/>
    <w:rsid w:val="00506E67"/>
    <w:rsid w:val="005072C0"/>
    <w:rsid w:val="00507890"/>
    <w:rsid w:val="0051097D"/>
    <w:rsid w:val="0051139F"/>
    <w:rsid w:val="005114EE"/>
    <w:rsid w:val="00511E8D"/>
    <w:rsid w:val="00512C84"/>
    <w:rsid w:val="005130BD"/>
    <w:rsid w:val="00513341"/>
    <w:rsid w:val="005135ED"/>
    <w:rsid w:val="005159CF"/>
    <w:rsid w:val="005170E8"/>
    <w:rsid w:val="00517667"/>
    <w:rsid w:val="005205FF"/>
    <w:rsid w:val="00520B3A"/>
    <w:rsid w:val="00520CBB"/>
    <w:rsid w:val="005256EE"/>
    <w:rsid w:val="005257F5"/>
    <w:rsid w:val="00525CDE"/>
    <w:rsid w:val="00526573"/>
    <w:rsid w:val="0052681C"/>
    <w:rsid w:val="005276B4"/>
    <w:rsid w:val="00527BBE"/>
    <w:rsid w:val="00527EAA"/>
    <w:rsid w:val="00527EFC"/>
    <w:rsid w:val="005307C7"/>
    <w:rsid w:val="00531526"/>
    <w:rsid w:val="00531B2A"/>
    <w:rsid w:val="005325CE"/>
    <w:rsid w:val="005326B8"/>
    <w:rsid w:val="00532925"/>
    <w:rsid w:val="00532EB6"/>
    <w:rsid w:val="00533039"/>
    <w:rsid w:val="005335EF"/>
    <w:rsid w:val="005340DE"/>
    <w:rsid w:val="0053458D"/>
    <w:rsid w:val="00534B28"/>
    <w:rsid w:val="00535BB7"/>
    <w:rsid w:val="0053765D"/>
    <w:rsid w:val="0054010B"/>
    <w:rsid w:val="00540350"/>
    <w:rsid w:val="00540612"/>
    <w:rsid w:val="00541E15"/>
    <w:rsid w:val="00541E23"/>
    <w:rsid w:val="00542B03"/>
    <w:rsid w:val="00543177"/>
    <w:rsid w:val="005436BF"/>
    <w:rsid w:val="00543A88"/>
    <w:rsid w:val="00544572"/>
    <w:rsid w:val="0054496D"/>
    <w:rsid w:val="005457D8"/>
    <w:rsid w:val="00545C23"/>
    <w:rsid w:val="00545C5D"/>
    <w:rsid w:val="00546A5D"/>
    <w:rsid w:val="00551004"/>
    <w:rsid w:val="00551BE9"/>
    <w:rsid w:val="00551C03"/>
    <w:rsid w:val="005525A9"/>
    <w:rsid w:val="005528EB"/>
    <w:rsid w:val="00553173"/>
    <w:rsid w:val="0055346C"/>
    <w:rsid w:val="005542CD"/>
    <w:rsid w:val="00554335"/>
    <w:rsid w:val="00554617"/>
    <w:rsid w:val="0055496D"/>
    <w:rsid w:val="0055499A"/>
    <w:rsid w:val="005549A5"/>
    <w:rsid w:val="00554D88"/>
    <w:rsid w:val="00554F4E"/>
    <w:rsid w:val="00556286"/>
    <w:rsid w:val="00556507"/>
    <w:rsid w:val="00557567"/>
    <w:rsid w:val="0055776A"/>
    <w:rsid w:val="0056019A"/>
    <w:rsid w:val="005617F9"/>
    <w:rsid w:val="00561800"/>
    <w:rsid w:val="00562375"/>
    <w:rsid w:val="00562A77"/>
    <w:rsid w:val="005649A3"/>
    <w:rsid w:val="005659EB"/>
    <w:rsid w:val="00566537"/>
    <w:rsid w:val="00566A9A"/>
    <w:rsid w:val="00566AF5"/>
    <w:rsid w:val="00566D10"/>
    <w:rsid w:val="00566EAE"/>
    <w:rsid w:val="00567072"/>
    <w:rsid w:val="00567505"/>
    <w:rsid w:val="00567C95"/>
    <w:rsid w:val="00570847"/>
    <w:rsid w:val="00570BB8"/>
    <w:rsid w:val="00570D68"/>
    <w:rsid w:val="00571350"/>
    <w:rsid w:val="0057141F"/>
    <w:rsid w:val="00571639"/>
    <w:rsid w:val="00572640"/>
    <w:rsid w:val="0057301D"/>
    <w:rsid w:val="00573238"/>
    <w:rsid w:val="005739C5"/>
    <w:rsid w:val="005748E4"/>
    <w:rsid w:val="00575A49"/>
    <w:rsid w:val="00575BCE"/>
    <w:rsid w:val="005765DE"/>
    <w:rsid w:val="00576C1C"/>
    <w:rsid w:val="00576FB3"/>
    <w:rsid w:val="00577976"/>
    <w:rsid w:val="00577ACC"/>
    <w:rsid w:val="00580A42"/>
    <w:rsid w:val="00580B9E"/>
    <w:rsid w:val="00580F04"/>
    <w:rsid w:val="0058169A"/>
    <w:rsid w:val="00581AFD"/>
    <w:rsid w:val="00582F8F"/>
    <w:rsid w:val="00585CC6"/>
    <w:rsid w:val="00585D60"/>
    <w:rsid w:val="00586A08"/>
    <w:rsid w:val="00587CBC"/>
    <w:rsid w:val="005915FD"/>
    <w:rsid w:val="005919C4"/>
    <w:rsid w:val="005924A6"/>
    <w:rsid w:val="00593943"/>
    <w:rsid w:val="00593C87"/>
    <w:rsid w:val="00594349"/>
    <w:rsid w:val="00594AEF"/>
    <w:rsid w:val="0059650A"/>
    <w:rsid w:val="00597CAD"/>
    <w:rsid w:val="00597CB2"/>
    <w:rsid w:val="00597FE5"/>
    <w:rsid w:val="005A0690"/>
    <w:rsid w:val="005A09E1"/>
    <w:rsid w:val="005A0B58"/>
    <w:rsid w:val="005A0C14"/>
    <w:rsid w:val="005A14F6"/>
    <w:rsid w:val="005A1894"/>
    <w:rsid w:val="005A1AD8"/>
    <w:rsid w:val="005A28A0"/>
    <w:rsid w:val="005A29F6"/>
    <w:rsid w:val="005A3D80"/>
    <w:rsid w:val="005A42B6"/>
    <w:rsid w:val="005A47CD"/>
    <w:rsid w:val="005A4A49"/>
    <w:rsid w:val="005A53D2"/>
    <w:rsid w:val="005A5BBD"/>
    <w:rsid w:val="005A614E"/>
    <w:rsid w:val="005A6A4F"/>
    <w:rsid w:val="005A6C41"/>
    <w:rsid w:val="005A707D"/>
    <w:rsid w:val="005A71DB"/>
    <w:rsid w:val="005B0259"/>
    <w:rsid w:val="005B1317"/>
    <w:rsid w:val="005B1FC4"/>
    <w:rsid w:val="005B28AB"/>
    <w:rsid w:val="005B2F32"/>
    <w:rsid w:val="005B5C7C"/>
    <w:rsid w:val="005B5CB5"/>
    <w:rsid w:val="005B5DA8"/>
    <w:rsid w:val="005B6D88"/>
    <w:rsid w:val="005B747A"/>
    <w:rsid w:val="005C1E81"/>
    <w:rsid w:val="005C2A62"/>
    <w:rsid w:val="005C2CA9"/>
    <w:rsid w:val="005C460D"/>
    <w:rsid w:val="005C570C"/>
    <w:rsid w:val="005C58F4"/>
    <w:rsid w:val="005C5AB7"/>
    <w:rsid w:val="005C60C9"/>
    <w:rsid w:val="005C69CE"/>
    <w:rsid w:val="005C6C7D"/>
    <w:rsid w:val="005C6D0E"/>
    <w:rsid w:val="005C7181"/>
    <w:rsid w:val="005C739B"/>
    <w:rsid w:val="005C7E5B"/>
    <w:rsid w:val="005D0983"/>
    <w:rsid w:val="005D0D38"/>
    <w:rsid w:val="005D1DE2"/>
    <w:rsid w:val="005D23CB"/>
    <w:rsid w:val="005D2A88"/>
    <w:rsid w:val="005D316D"/>
    <w:rsid w:val="005D3F01"/>
    <w:rsid w:val="005D3F7D"/>
    <w:rsid w:val="005D4C87"/>
    <w:rsid w:val="005D5576"/>
    <w:rsid w:val="005D5A40"/>
    <w:rsid w:val="005E0622"/>
    <w:rsid w:val="005E0700"/>
    <w:rsid w:val="005E2277"/>
    <w:rsid w:val="005E2989"/>
    <w:rsid w:val="005E3BF1"/>
    <w:rsid w:val="005E5B1E"/>
    <w:rsid w:val="005E745F"/>
    <w:rsid w:val="005E7FFA"/>
    <w:rsid w:val="005F08CD"/>
    <w:rsid w:val="005F0D66"/>
    <w:rsid w:val="005F1088"/>
    <w:rsid w:val="005F1C84"/>
    <w:rsid w:val="005F21A9"/>
    <w:rsid w:val="005F29D4"/>
    <w:rsid w:val="005F2C1B"/>
    <w:rsid w:val="005F2D88"/>
    <w:rsid w:val="005F32C0"/>
    <w:rsid w:val="005F5233"/>
    <w:rsid w:val="005F54BB"/>
    <w:rsid w:val="005F5DEA"/>
    <w:rsid w:val="005F6242"/>
    <w:rsid w:val="005F67C7"/>
    <w:rsid w:val="00600FEB"/>
    <w:rsid w:val="006020F9"/>
    <w:rsid w:val="00602C76"/>
    <w:rsid w:val="00603763"/>
    <w:rsid w:val="00604918"/>
    <w:rsid w:val="00604B38"/>
    <w:rsid w:val="0060554F"/>
    <w:rsid w:val="00605A06"/>
    <w:rsid w:val="00605BE8"/>
    <w:rsid w:val="00605E25"/>
    <w:rsid w:val="00607CB5"/>
    <w:rsid w:val="00610D6E"/>
    <w:rsid w:val="00612678"/>
    <w:rsid w:val="00612734"/>
    <w:rsid w:val="0061324D"/>
    <w:rsid w:val="00614181"/>
    <w:rsid w:val="00615EEA"/>
    <w:rsid w:val="006162A3"/>
    <w:rsid w:val="006162E4"/>
    <w:rsid w:val="0061670D"/>
    <w:rsid w:val="00616AD6"/>
    <w:rsid w:val="006174F5"/>
    <w:rsid w:val="00617572"/>
    <w:rsid w:val="00617D90"/>
    <w:rsid w:val="00620565"/>
    <w:rsid w:val="00620C84"/>
    <w:rsid w:val="00621651"/>
    <w:rsid w:val="006216DE"/>
    <w:rsid w:val="00622000"/>
    <w:rsid w:val="00623802"/>
    <w:rsid w:val="006243EE"/>
    <w:rsid w:val="006244AA"/>
    <w:rsid w:val="00624A4C"/>
    <w:rsid w:val="0062537B"/>
    <w:rsid w:val="006257A8"/>
    <w:rsid w:val="00626198"/>
    <w:rsid w:val="00626371"/>
    <w:rsid w:val="00626AE0"/>
    <w:rsid w:val="00627BBE"/>
    <w:rsid w:val="0063058B"/>
    <w:rsid w:val="006306CB"/>
    <w:rsid w:val="0063071B"/>
    <w:rsid w:val="00630F0E"/>
    <w:rsid w:val="00631402"/>
    <w:rsid w:val="00631E60"/>
    <w:rsid w:val="00633503"/>
    <w:rsid w:val="00633AFB"/>
    <w:rsid w:val="00633C5B"/>
    <w:rsid w:val="0063431D"/>
    <w:rsid w:val="0063501A"/>
    <w:rsid w:val="00636066"/>
    <w:rsid w:val="0063640F"/>
    <w:rsid w:val="006411F1"/>
    <w:rsid w:val="00641977"/>
    <w:rsid w:val="00641B90"/>
    <w:rsid w:val="006420FB"/>
    <w:rsid w:val="00643E54"/>
    <w:rsid w:val="00643F97"/>
    <w:rsid w:val="006457B4"/>
    <w:rsid w:val="0064598F"/>
    <w:rsid w:val="00646BF9"/>
    <w:rsid w:val="00646FA8"/>
    <w:rsid w:val="00647244"/>
    <w:rsid w:val="00652C02"/>
    <w:rsid w:val="006535C1"/>
    <w:rsid w:val="00653CD9"/>
    <w:rsid w:val="00653FF6"/>
    <w:rsid w:val="00654057"/>
    <w:rsid w:val="00654640"/>
    <w:rsid w:val="00655C1A"/>
    <w:rsid w:val="0065600B"/>
    <w:rsid w:val="00656044"/>
    <w:rsid w:val="00656ED1"/>
    <w:rsid w:val="00656F26"/>
    <w:rsid w:val="0065752C"/>
    <w:rsid w:val="00660594"/>
    <w:rsid w:val="0066062F"/>
    <w:rsid w:val="00660ED9"/>
    <w:rsid w:val="0066201F"/>
    <w:rsid w:val="00662FC8"/>
    <w:rsid w:val="006642F6"/>
    <w:rsid w:val="00665237"/>
    <w:rsid w:val="00666020"/>
    <w:rsid w:val="006661C4"/>
    <w:rsid w:val="006676A6"/>
    <w:rsid w:val="0066794E"/>
    <w:rsid w:val="00670083"/>
    <w:rsid w:val="0067051E"/>
    <w:rsid w:val="00670E19"/>
    <w:rsid w:val="006718B4"/>
    <w:rsid w:val="0067199D"/>
    <w:rsid w:val="006719EB"/>
    <w:rsid w:val="006719FE"/>
    <w:rsid w:val="00672ECF"/>
    <w:rsid w:val="0067383D"/>
    <w:rsid w:val="00673BF4"/>
    <w:rsid w:val="00674DE0"/>
    <w:rsid w:val="006753B2"/>
    <w:rsid w:val="00675DCE"/>
    <w:rsid w:val="00675E59"/>
    <w:rsid w:val="006770AA"/>
    <w:rsid w:val="0067753C"/>
    <w:rsid w:val="00677CE2"/>
    <w:rsid w:val="006812DD"/>
    <w:rsid w:val="006817F4"/>
    <w:rsid w:val="00682017"/>
    <w:rsid w:val="00682630"/>
    <w:rsid w:val="00682895"/>
    <w:rsid w:val="00683561"/>
    <w:rsid w:val="0068486A"/>
    <w:rsid w:val="00684B2E"/>
    <w:rsid w:val="006857B5"/>
    <w:rsid w:val="006917B4"/>
    <w:rsid w:val="0069279A"/>
    <w:rsid w:val="00692B55"/>
    <w:rsid w:val="00692B9A"/>
    <w:rsid w:val="006930F2"/>
    <w:rsid w:val="0069411A"/>
    <w:rsid w:val="00694E39"/>
    <w:rsid w:val="006953DD"/>
    <w:rsid w:val="006955C6"/>
    <w:rsid w:val="00695757"/>
    <w:rsid w:val="00695A54"/>
    <w:rsid w:val="00695C2F"/>
    <w:rsid w:val="00695E9B"/>
    <w:rsid w:val="00695F88"/>
    <w:rsid w:val="0069621D"/>
    <w:rsid w:val="00696F78"/>
    <w:rsid w:val="0069718E"/>
    <w:rsid w:val="006A08AE"/>
    <w:rsid w:val="006A10B7"/>
    <w:rsid w:val="006A1299"/>
    <w:rsid w:val="006A1518"/>
    <w:rsid w:val="006A1A16"/>
    <w:rsid w:val="006A29C2"/>
    <w:rsid w:val="006A4265"/>
    <w:rsid w:val="006A684F"/>
    <w:rsid w:val="006B031E"/>
    <w:rsid w:val="006B0525"/>
    <w:rsid w:val="006B19E0"/>
    <w:rsid w:val="006B1A39"/>
    <w:rsid w:val="006B3AEB"/>
    <w:rsid w:val="006B3B1F"/>
    <w:rsid w:val="006B3F42"/>
    <w:rsid w:val="006B5071"/>
    <w:rsid w:val="006B59FB"/>
    <w:rsid w:val="006B74A6"/>
    <w:rsid w:val="006B772E"/>
    <w:rsid w:val="006C044B"/>
    <w:rsid w:val="006C1586"/>
    <w:rsid w:val="006C16E5"/>
    <w:rsid w:val="006C2895"/>
    <w:rsid w:val="006C35CC"/>
    <w:rsid w:val="006C4608"/>
    <w:rsid w:val="006C48A9"/>
    <w:rsid w:val="006C5EB3"/>
    <w:rsid w:val="006D0F67"/>
    <w:rsid w:val="006D1255"/>
    <w:rsid w:val="006D1D4F"/>
    <w:rsid w:val="006D2AD6"/>
    <w:rsid w:val="006D427D"/>
    <w:rsid w:val="006D4634"/>
    <w:rsid w:val="006D4AC4"/>
    <w:rsid w:val="006D4E5A"/>
    <w:rsid w:val="006D4F80"/>
    <w:rsid w:val="006D516A"/>
    <w:rsid w:val="006D5A72"/>
    <w:rsid w:val="006E0A30"/>
    <w:rsid w:val="006E1741"/>
    <w:rsid w:val="006E2512"/>
    <w:rsid w:val="006E4E06"/>
    <w:rsid w:val="006E6333"/>
    <w:rsid w:val="006E6603"/>
    <w:rsid w:val="006E6F47"/>
    <w:rsid w:val="006E71F2"/>
    <w:rsid w:val="006F00FA"/>
    <w:rsid w:val="006F0437"/>
    <w:rsid w:val="006F056B"/>
    <w:rsid w:val="006F0D74"/>
    <w:rsid w:val="006F319B"/>
    <w:rsid w:val="006F3A08"/>
    <w:rsid w:val="006F4775"/>
    <w:rsid w:val="006F5003"/>
    <w:rsid w:val="006F5C03"/>
    <w:rsid w:val="006F5D6D"/>
    <w:rsid w:val="006F5D72"/>
    <w:rsid w:val="006F5DD1"/>
    <w:rsid w:val="006F6608"/>
    <w:rsid w:val="006F6C28"/>
    <w:rsid w:val="006F7422"/>
    <w:rsid w:val="006F77AA"/>
    <w:rsid w:val="006F7922"/>
    <w:rsid w:val="006F7B9B"/>
    <w:rsid w:val="006F7BCD"/>
    <w:rsid w:val="00700985"/>
    <w:rsid w:val="00701624"/>
    <w:rsid w:val="00702800"/>
    <w:rsid w:val="007030D8"/>
    <w:rsid w:val="00704BF8"/>
    <w:rsid w:val="0070508B"/>
    <w:rsid w:val="007055BB"/>
    <w:rsid w:val="007067D0"/>
    <w:rsid w:val="00707AB1"/>
    <w:rsid w:val="00710971"/>
    <w:rsid w:val="00710B84"/>
    <w:rsid w:val="00711186"/>
    <w:rsid w:val="00711627"/>
    <w:rsid w:val="0071194B"/>
    <w:rsid w:val="00711C9D"/>
    <w:rsid w:val="00712075"/>
    <w:rsid w:val="0071354C"/>
    <w:rsid w:val="00713E58"/>
    <w:rsid w:val="00714102"/>
    <w:rsid w:val="00715E5C"/>
    <w:rsid w:val="00716687"/>
    <w:rsid w:val="007202B6"/>
    <w:rsid w:val="007215D8"/>
    <w:rsid w:val="0072197C"/>
    <w:rsid w:val="007228C2"/>
    <w:rsid w:val="007229E1"/>
    <w:rsid w:val="007229ED"/>
    <w:rsid w:val="00722A94"/>
    <w:rsid w:val="007233C1"/>
    <w:rsid w:val="007237D1"/>
    <w:rsid w:val="00724570"/>
    <w:rsid w:val="00724FD1"/>
    <w:rsid w:val="007255D9"/>
    <w:rsid w:val="00725E2B"/>
    <w:rsid w:val="00726E0E"/>
    <w:rsid w:val="007275E8"/>
    <w:rsid w:val="00727728"/>
    <w:rsid w:val="00727A25"/>
    <w:rsid w:val="0073106C"/>
    <w:rsid w:val="007310BF"/>
    <w:rsid w:val="0073124E"/>
    <w:rsid w:val="00731B87"/>
    <w:rsid w:val="00731EC9"/>
    <w:rsid w:val="00732749"/>
    <w:rsid w:val="0073313F"/>
    <w:rsid w:val="00733D80"/>
    <w:rsid w:val="00735103"/>
    <w:rsid w:val="00735427"/>
    <w:rsid w:val="00735E59"/>
    <w:rsid w:val="00736117"/>
    <w:rsid w:val="0073701D"/>
    <w:rsid w:val="007373BC"/>
    <w:rsid w:val="007378AA"/>
    <w:rsid w:val="0074018C"/>
    <w:rsid w:val="00740461"/>
    <w:rsid w:val="007413E2"/>
    <w:rsid w:val="00741A9F"/>
    <w:rsid w:val="007423E7"/>
    <w:rsid w:val="00742992"/>
    <w:rsid w:val="00742A11"/>
    <w:rsid w:val="0074341D"/>
    <w:rsid w:val="0074441D"/>
    <w:rsid w:val="00744863"/>
    <w:rsid w:val="007450D1"/>
    <w:rsid w:val="0074515F"/>
    <w:rsid w:val="007454A0"/>
    <w:rsid w:val="00746E65"/>
    <w:rsid w:val="007472AE"/>
    <w:rsid w:val="00750E31"/>
    <w:rsid w:val="007523C5"/>
    <w:rsid w:val="00752BD1"/>
    <w:rsid w:val="00753DA9"/>
    <w:rsid w:val="00755297"/>
    <w:rsid w:val="007552EB"/>
    <w:rsid w:val="00756D72"/>
    <w:rsid w:val="00756DD4"/>
    <w:rsid w:val="00757811"/>
    <w:rsid w:val="007611CD"/>
    <w:rsid w:val="00761F77"/>
    <w:rsid w:val="007625F5"/>
    <w:rsid w:val="007631FA"/>
    <w:rsid w:val="007634D9"/>
    <w:rsid w:val="007639E4"/>
    <w:rsid w:val="007641F6"/>
    <w:rsid w:val="007646B3"/>
    <w:rsid w:val="0076494C"/>
    <w:rsid w:val="007649EF"/>
    <w:rsid w:val="00766432"/>
    <w:rsid w:val="00766CB1"/>
    <w:rsid w:val="00767915"/>
    <w:rsid w:val="00770649"/>
    <w:rsid w:val="00770699"/>
    <w:rsid w:val="00771983"/>
    <w:rsid w:val="00772666"/>
    <w:rsid w:val="00772C28"/>
    <w:rsid w:val="00774BC8"/>
    <w:rsid w:val="00775676"/>
    <w:rsid w:val="0077658A"/>
    <w:rsid w:val="00780855"/>
    <w:rsid w:val="00780E61"/>
    <w:rsid w:val="00781308"/>
    <w:rsid w:val="00781F45"/>
    <w:rsid w:val="00782475"/>
    <w:rsid w:val="007827EF"/>
    <w:rsid w:val="00782CAA"/>
    <w:rsid w:val="00782FD9"/>
    <w:rsid w:val="0078361B"/>
    <w:rsid w:val="00783639"/>
    <w:rsid w:val="00783828"/>
    <w:rsid w:val="00783ADF"/>
    <w:rsid w:val="00784658"/>
    <w:rsid w:val="00786EF5"/>
    <w:rsid w:val="00791175"/>
    <w:rsid w:val="0079233E"/>
    <w:rsid w:val="00792496"/>
    <w:rsid w:val="0079291B"/>
    <w:rsid w:val="00793699"/>
    <w:rsid w:val="007946D2"/>
    <w:rsid w:val="007953C8"/>
    <w:rsid w:val="007958B4"/>
    <w:rsid w:val="00796B58"/>
    <w:rsid w:val="00796D10"/>
    <w:rsid w:val="00797EC5"/>
    <w:rsid w:val="007A058C"/>
    <w:rsid w:val="007A08BC"/>
    <w:rsid w:val="007A10BC"/>
    <w:rsid w:val="007A2429"/>
    <w:rsid w:val="007A24E4"/>
    <w:rsid w:val="007A2A5B"/>
    <w:rsid w:val="007A2B56"/>
    <w:rsid w:val="007A2CD9"/>
    <w:rsid w:val="007A308C"/>
    <w:rsid w:val="007A4985"/>
    <w:rsid w:val="007A4E5D"/>
    <w:rsid w:val="007A52A7"/>
    <w:rsid w:val="007A52DA"/>
    <w:rsid w:val="007A5F42"/>
    <w:rsid w:val="007A5FCB"/>
    <w:rsid w:val="007A6289"/>
    <w:rsid w:val="007A630A"/>
    <w:rsid w:val="007A6E3C"/>
    <w:rsid w:val="007B0374"/>
    <w:rsid w:val="007B06D4"/>
    <w:rsid w:val="007B0EAB"/>
    <w:rsid w:val="007B339E"/>
    <w:rsid w:val="007B3D6E"/>
    <w:rsid w:val="007B490B"/>
    <w:rsid w:val="007B6672"/>
    <w:rsid w:val="007B7321"/>
    <w:rsid w:val="007B7373"/>
    <w:rsid w:val="007B73FB"/>
    <w:rsid w:val="007C0E26"/>
    <w:rsid w:val="007C1AB0"/>
    <w:rsid w:val="007C2E2B"/>
    <w:rsid w:val="007C3065"/>
    <w:rsid w:val="007C33BA"/>
    <w:rsid w:val="007C3B90"/>
    <w:rsid w:val="007C3F1E"/>
    <w:rsid w:val="007C41F4"/>
    <w:rsid w:val="007C44EC"/>
    <w:rsid w:val="007C51CF"/>
    <w:rsid w:val="007C54B8"/>
    <w:rsid w:val="007C5C21"/>
    <w:rsid w:val="007C5D3B"/>
    <w:rsid w:val="007C6130"/>
    <w:rsid w:val="007C63EB"/>
    <w:rsid w:val="007C6DAD"/>
    <w:rsid w:val="007C7506"/>
    <w:rsid w:val="007D036D"/>
    <w:rsid w:val="007D0CFC"/>
    <w:rsid w:val="007D0E9B"/>
    <w:rsid w:val="007D0F2D"/>
    <w:rsid w:val="007D18D9"/>
    <w:rsid w:val="007D1C4D"/>
    <w:rsid w:val="007D265F"/>
    <w:rsid w:val="007D27DF"/>
    <w:rsid w:val="007D3001"/>
    <w:rsid w:val="007D39AB"/>
    <w:rsid w:val="007D3A7C"/>
    <w:rsid w:val="007D4621"/>
    <w:rsid w:val="007D4942"/>
    <w:rsid w:val="007D494E"/>
    <w:rsid w:val="007D64D5"/>
    <w:rsid w:val="007D7991"/>
    <w:rsid w:val="007E045B"/>
    <w:rsid w:val="007E1337"/>
    <w:rsid w:val="007E1814"/>
    <w:rsid w:val="007E1D7E"/>
    <w:rsid w:val="007E2682"/>
    <w:rsid w:val="007E30F6"/>
    <w:rsid w:val="007E4A81"/>
    <w:rsid w:val="007E4F0E"/>
    <w:rsid w:val="007E554F"/>
    <w:rsid w:val="007E6610"/>
    <w:rsid w:val="007E6BC3"/>
    <w:rsid w:val="007E731A"/>
    <w:rsid w:val="007E7530"/>
    <w:rsid w:val="007E7617"/>
    <w:rsid w:val="007E7A05"/>
    <w:rsid w:val="007F16C3"/>
    <w:rsid w:val="007F1EDC"/>
    <w:rsid w:val="007F21E4"/>
    <w:rsid w:val="007F2E47"/>
    <w:rsid w:val="007F4FB3"/>
    <w:rsid w:val="007F5318"/>
    <w:rsid w:val="007F58FA"/>
    <w:rsid w:val="007F597F"/>
    <w:rsid w:val="007F712E"/>
    <w:rsid w:val="007F75A6"/>
    <w:rsid w:val="007F7FB9"/>
    <w:rsid w:val="00800441"/>
    <w:rsid w:val="0080078B"/>
    <w:rsid w:val="00802000"/>
    <w:rsid w:val="008022F2"/>
    <w:rsid w:val="0080238F"/>
    <w:rsid w:val="00802814"/>
    <w:rsid w:val="00802FE3"/>
    <w:rsid w:val="00803D1C"/>
    <w:rsid w:val="00804D18"/>
    <w:rsid w:val="00806B23"/>
    <w:rsid w:val="00807121"/>
    <w:rsid w:val="008101E2"/>
    <w:rsid w:val="00810C50"/>
    <w:rsid w:val="00810E87"/>
    <w:rsid w:val="00811697"/>
    <w:rsid w:val="008125D4"/>
    <w:rsid w:val="00812DA0"/>
    <w:rsid w:val="00815179"/>
    <w:rsid w:val="008154FF"/>
    <w:rsid w:val="00815E79"/>
    <w:rsid w:val="008162FA"/>
    <w:rsid w:val="00816639"/>
    <w:rsid w:val="008172E3"/>
    <w:rsid w:val="00817379"/>
    <w:rsid w:val="00817617"/>
    <w:rsid w:val="00817D65"/>
    <w:rsid w:val="00821F60"/>
    <w:rsid w:val="008223A9"/>
    <w:rsid w:val="00822C77"/>
    <w:rsid w:val="008248D8"/>
    <w:rsid w:val="00824D48"/>
    <w:rsid w:val="00825673"/>
    <w:rsid w:val="00825845"/>
    <w:rsid w:val="00825BC0"/>
    <w:rsid w:val="00826271"/>
    <w:rsid w:val="008264BD"/>
    <w:rsid w:val="008264D6"/>
    <w:rsid w:val="00830808"/>
    <w:rsid w:val="00830FDB"/>
    <w:rsid w:val="0083209E"/>
    <w:rsid w:val="00832667"/>
    <w:rsid w:val="0083272E"/>
    <w:rsid w:val="00834452"/>
    <w:rsid w:val="008345C2"/>
    <w:rsid w:val="00835B14"/>
    <w:rsid w:val="00835F7C"/>
    <w:rsid w:val="008367B5"/>
    <w:rsid w:val="00840D77"/>
    <w:rsid w:val="00841591"/>
    <w:rsid w:val="0084196B"/>
    <w:rsid w:val="00841E77"/>
    <w:rsid w:val="008431C3"/>
    <w:rsid w:val="00843AB8"/>
    <w:rsid w:val="00844339"/>
    <w:rsid w:val="0084462A"/>
    <w:rsid w:val="00844991"/>
    <w:rsid w:val="00844B25"/>
    <w:rsid w:val="00844D12"/>
    <w:rsid w:val="008456B0"/>
    <w:rsid w:val="0084633C"/>
    <w:rsid w:val="008465FE"/>
    <w:rsid w:val="00847382"/>
    <w:rsid w:val="00847B0B"/>
    <w:rsid w:val="00847E04"/>
    <w:rsid w:val="00850093"/>
    <w:rsid w:val="008507BA"/>
    <w:rsid w:val="0085108B"/>
    <w:rsid w:val="00852E7C"/>
    <w:rsid w:val="008533A4"/>
    <w:rsid w:val="00853639"/>
    <w:rsid w:val="00853E6E"/>
    <w:rsid w:val="008540C0"/>
    <w:rsid w:val="008541A7"/>
    <w:rsid w:val="00854A3E"/>
    <w:rsid w:val="008550D9"/>
    <w:rsid w:val="0085523E"/>
    <w:rsid w:val="00855C8F"/>
    <w:rsid w:val="00856EB7"/>
    <w:rsid w:val="00857BC7"/>
    <w:rsid w:val="00860844"/>
    <w:rsid w:val="00860D79"/>
    <w:rsid w:val="00860DD7"/>
    <w:rsid w:val="008613EF"/>
    <w:rsid w:val="00861558"/>
    <w:rsid w:val="0086167A"/>
    <w:rsid w:val="00861A47"/>
    <w:rsid w:val="00861C28"/>
    <w:rsid w:val="008620BD"/>
    <w:rsid w:val="008620DA"/>
    <w:rsid w:val="00862DFD"/>
    <w:rsid w:val="0086430F"/>
    <w:rsid w:val="00864428"/>
    <w:rsid w:val="0086464B"/>
    <w:rsid w:val="008657BA"/>
    <w:rsid w:val="00865AA5"/>
    <w:rsid w:val="00865D82"/>
    <w:rsid w:val="00866187"/>
    <w:rsid w:val="008666A4"/>
    <w:rsid w:val="00866FAF"/>
    <w:rsid w:val="0087038F"/>
    <w:rsid w:val="0087071C"/>
    <w:rsid w:val="00870E7F"/>
    <w:rsid w:val="008719E1"/>
    <w:rsid w:val="0087329F"/>
    <w:rsid w:val="00874006"/>
    <w:rsid w:val="0087456F"/>
    <w:rsid w:val="008745ED"/>
    <w:rsid w:val="00874653"/>
    <w:rsid w:val="00874BF7"/>
    <w:rsid w:val="00876833"/>
    <w:rsid w:val="00876B55"/>
    <w:rsid w:val="00880F8E"/>
    <w:rsid w:val="0088139E"/>
    <w:rsid w:val="0088284D"/>
    <w:rsid w:val="00882CA9"/>
    <w:rsid w:val="00884215"/>
    <w:rsid w:val="00884223"/>
    <w:rsid w:val="00884759"/>
    <w:rsid w:val="00884935"/>
    <w:rsid w:val="00885274"/>
    <w:rsid w:val="0088590D"/>
    <w:rsid w:val="0089018B"/>
    <w:rsid w:val="00890267"/>
    <w:rsid w:val="00890552"/>
    <w:rsid w:val="00890C06"/>
    <w:rsid w:val="00890E62"/>
    <w:rsid w:val="00890F8D"/>
    <w:rsid w:val="008916A8"/>
    <w:rsid w:val="00891819"/>
    <w:rsid w:val="0089254A"/>
    <w:rsid w:val="0089406C"/>
    <w:rsid w:val="00895305"/>
    <w:rsid w:val="00896261"/>
    <w:rsid w:val="00896F95"/>
    <w:rsid w:val="00897F35"/>
    <w:rsid w:val="00897F44"/>
    <w:rsid w:val="008A078D"/>
    <w:rsid w:val="008A1095"/>
    <w:rsid w:val="008A1FBD"/>
    <w:rsid w:val="008A2225"/>
    <w:rsid w:val="008A2686"/>
    <w:rsid w:val="008A29CD"/>
    <w:rsid w:val="008A2A94"/>
    <w:rsid w:val="008A3226"/>
    <w:rsid w:val="008A3929"/>
    <w:rsid w:val="008A3A7B"/>
    <w:rsid w:val="008A3C22"/>
    <w:rsid w:val="008A41FA"/>
    <w:rsid w:val="008A4293"/>
    <w:rsid w:val="008A4B16"/>
    <w:rsid w:val="008A4C3B"/>
    <w:rsid w:val="008A7299"/>
    <w:rsid w:val="008A7B1D"/>
    <w:rsid w:val="008B2B1F"/>
    <w:rsid w:val="008B2FE9"/>
    <w:rsid w:val="008B313C"/>
    <w:rsid w:val="008B3752"/>
    <w:rsid w:val="008B3E7C"/>
    <w:rsid w:val="008B3F5D"/>
    <w:rsid w:val="008B4E30"/>
    <w:rsid w:val="008B5719"/>
    <w:rsid w:val="008B661F"/>
    <w:rsid w:val="008B7EA5"/>
    <w:rsid w:val="008C162E"/>
    <w:rsid w:val="008C16FA"/>
    <w:rsid w:val="008C2DD7"/>
    <w:rsid w:val="008C38FC"/>
    <w:rsid w:val="008C3D91"/>
    <w:rsid w:val="008C4187"/>
    <w:rsid w:val="008C4ADC"/>
    <w:rsid w:val="008C4D1D"/>
    <w:rsid w:val="008C4DA7"/>
    <w:rsid w:val="008C627A"/>
    <w:rsid w:val="008C659E"/>
    <w:rsid w:val="008C6842"/>
    <w:rsid w:val="008C7593"/>
    <w:rsid w:val="008C788B"/>
    <w:rsid w:val="008D0A47"/>
    <w:rsid w:val="008D2B52"/>
    <w:rsid w:val="008D2FFB"/>
    <w:rsid w:val="008D340A"/>
    <w:rsid w:val="008D3C3E"/>
    <w:rsid w:val="008D59B5"/>
    <w:rsid w:val="008D7DA2"/>
    <w:rsid w:val="008E0F19"/>
    <w:rsid w:val="008E19AE"/>
    <w:rsid w:val="008E23D9"/>
    <w:rsid w:val="008E27DC"/>
    <w:rsid w:val="008E372C"/>
    <w:rsid w:val="008E3BF2"/>
    <w:rsid w:val="008E4A14"/>
    <w:rsid w:val="008E6312"/>
    <w:rsid w:val="008E654E"/>
    <w:rsid w:val="008E759A"/>
    <w:rsid w:val="008E75D6"/>
    <w:rsid w:val="008E7654"/>
    <w:rsid w:val="008F0DB7"/>
    <w:rsid w:val="008F135C"/>
    <w:rsid w:val="008F1A38"/>
    <w:rsid w:val="008F1C8E"/>
    <w:rsid w:val="008F3004"/>
    <w:rsid w:val="008F36AE"/>
    <w:rsid w:val="008F385F"/>
    <w:rsid w:val="008F3DE3"/>
    <w:rsid w:val="008F4A95"/>
    <w:rsid w:val="008F4A9E"/>
    <w:rsid w:val="008F59D1"/>
    <w:rsid w:val="008F5A0F"/>
    <w:rsid w:val="008F6BE1"/>
    <w:rsid w:val="008F746A"/>
    <w:rsid w:val="008F7848"/>
    <w:rsid w:val="008F7D02"/>
    <w:rsid w:val="0090132E"/>
    <w:rsid w:val="00902898"/>
    <w:rsid w:val="00903CA1"/>
    <w:rsid w:val="00904328"/>
    <w:rsid w:val="00904478"/>
    <w:rsid w:val="009044BA"/>
    <w:rsid w:val="009053D6"/>
    <w:rsid w:val="009057D1"/>
    <w:rsid w:val="00906143"/>
    <w:rsid w:val="00907428"/>
    <w:rsid w:val="0090777B"/>
    <w:rsid w:val="0090785B"/>
    <w:rsid w:val="00907CC3"/>
    <w:rsid w:val="009104B5"/>
    <w:rsid w:val="0091082B"/>
    <w:rsid w:val="0091175C"/>
    <w:rsid w:val="00911DF1"/>
    <w:rsid w:val="00912208"/>
    <w:rsid w:val="009122C3"/>
    <w:rsid w:val="0091448A"/>
    <w:rsid w:val="00914509"/>
    <w:rsid w:val="00915290"/>
    <w:rsid w:val="00917119"/>
    <w:rsid w:val="00917682"/>
    <w:rsid w:val="00917E92"/>
    <w:rsid w:val="00921A52"/>
    <w:rsid w:val="00922318"/>
    <w:rsid w:val="00922D0E"/>
    <w:rsid w:val="00922E91"/>
    <w:rsid w:val="00924E18"/>
    <w:rsid w:val="009261A6"/>
    <w:rsid w:val="00926810"/>
    <w:rsid w:val="009278F6"/>
    <w:rsid w:val="00931227"/>
    <w:rsid w:val="00931A35"/>
    <w:rsid w:val="00931B19"/>
    <w:rsid w:val="0093361F"/>
    <w:rsid w:val="0093471F"/>
    <w:rsid w:val="00936A8E"/>
    <w:rsid w:val="00937146"/>
    <w:rsid w:val="00937204"/>
    <w:rsid w:val="00937AFC"/>
    <w:rsid w:val="00937C59"/>
    <w:rsid w:val="00941797"/>
    <w:rsid w:val="00941DF5"/>
    <w:rsid w:val="009425F9"/>
    <w:rsid w:val="00942698"/>
    <w:rsid w:val="00943047"/>
    <w:rsid w:val="00943088"/>
    <w:rsid w:val="009440B0"/>
    <w:rsid w:val="009441B4"/>
    <w:rsid w:val="00944328"/>
    <w:rsid w:val="00944A2E"/>
    <w:rsid w:val="00944E0D"/>
    <w:rsid w:val="00945C9A"/>
    <w:rsid w:val="00945DA2"/>
    <w:rsid w:val="00945F87"/>
    <w:rsid w:val="009461A5"/>
    <w:rsid w:val="00946920"/>
    <w:rsid w:val="009477A1"/>
    <w:rsid w:val="009479D5"/>
    <w:rsid w:val="00947F93"/>
    <w:rsid w:val="0095080D"/>
    <w:rsid w:val="00950DD8"/>
    <w:rsid w:val="00952C31"/>
    <w:rsid w:val="00952E7B"/>
    <w:rsid w:val="00952F91"/>
    <w:rsid w:val="00953E25"/>
    <w:rsid w:val="00954603"/>
    <w:rsid w:val="0095550B"/>
    <w:rsid w:val="009557B3"/>
    <w:rsid w:val="009566D7"/>
    <w:rsid w:val="0095741B"/>
    <w:rsid w:val="0095787B"/>
    <w:rsid w:val="00957FCA"/>
    <w:rsid w:val="0096015C"/>
    <w:rsid w:val="00960861"/>
    <w:rsid w:val="00961C9A"/>
    <w:rsid w:val="00962766"/>
    <w:rsid w:val="0096371F"/>
    <w:rsid w:val="0096381B"/>
    <w:rsid w:val="00963BF4"/>
    <w:rsid w:val="00964B5B"/>
    <w:rsid w:val="009658CC"/>
    <w:rsid w:val="0096598D"/>
    <w:rsid w:val="009662FD"/>
    <w:rsid w:val="009679E8"/>
    <w:rsid w:val="009700C5"/>
    <w:rsid w:val="0097040C"/>
    <w:rsid w:val="00970B05"/>
    <w:rsid w:val="00971DF7"/>
    <w:rsid w:val="00972277"/>
    <w:rsid w:val="00972E14"/>
    <w:rsid w:val="009739D1"/>
    <w:rsid w:val="00973EEE"/>
    <w:rsid w:val="00974228"/>
    <w:rsid w:val="009743B2"/>
    <w:rsid w:val="00974FF3"/>
    <w:rsid w:val="00975953"/>
    <w:rsid w:val="00977405"/>
    <w:rsid w:val="00977B3A"/>
    <w:rsid w:val="00980EF8"/>
    <w:rsid w:val="009819B5"/>
    <w:rsid w:val="00981C64"/>
    <w:rsid w:val="00982273"/>
    <w:rsid w:val="00982CC2"/>
    <w:rsid w:val="00982FA0"/>
    <w:rsid w:val="00983358"/>
    <w:rsid w:val="00983C0E"/>
    <w:rsid w:val="00983CBB"/>
    <w:rsid w:val="00984456"/>
    <w:rsid w:val="00984767"/>
    <w:rsid w:val="00985701"/>
    <w:rsid w:val="00985CC1"/>
    <w:rsid w:val="009861FC"/>
    <w:rsid w:val="00986321"/>
    <w:rsid w:val="00986668"/>
    <w:rsid w:val="00986823"/>
    <w:rsid w:val="00986AB9"/>
    <w:rsid w:val="00986D68"/>
    <w:rsid w:val="0098728C"/>
    <w:rsid w:val="00990FDE"/>
    <w:rsid w:val="0099115A"/>
    <w:rsid w:val="00991598"/>
    <w:rsid w:val="009918D1"/>
    <w:rsid w:val="00991F3B"/>
    <w:rsid w:val="00993A20"/>
    <w:rsid w:val="00994471"/>
    <w:rsid w:val="00995169"/>
    <w:rsid w:val="00995A76"/>
    <w:rsid w:val="00995DC7"/>
    <w:rsid w:val="00996C9F"/>
    <w:rsid w:val="00997C98"/>
    <w:rsid w:val="009A0837"/>
    <w:rsid w:val="009A090B"/>
    <w:rsid w:val="009A0F3D"/>
    <w:rsid w:val="009A3E69"/>
    <w:rsid w:val="009A441F"/>
    <w:rsid w:val="009A50D8"/>
    <w:rsid w:val="009A5464"/>
    <w:rsid w:val="009A6B27"/>
    <w:rsid w:val="009A75D7"/>
    <w:rsid w:val="009A78A8"/>
    <w:rsid w:val="009A78E3"/>
    <w:rsid w:val="009A7CF6"/>
    <w:rsid w:val="009A7E77"/>
    <w:rsid w:val="009B06C8"/>
    <w:rsid w:val="009B0DAB"/>
    <w:rsid w:val="009B1C13"/>
    <w:rsid w:val="009B1DCC"/>
    <w:rsid w:val="009B20F9"/>
    <w:rsid w:val="009B2BD5"/>
    <w:rsid w:val="009B342D"/>
    <w:rsid w:val="009B364F"/>
    <w:rsid w:val="009B3CD0"/>
    <w:rsid w:val="009B43BB"/>
    <w:rsid w:val="009B48DE"/>
    <w:rsid w:val="009B6001"/>
    <w:rsid w:val="009B64BE"/>
    <w:rsid w:val="009B6BC7"/>
    <w:rsid w:val="009B7790"/>
    <w:rsid w:val="009C0FB5"/>
    <w:rsid w:val="009C1F0B"/>
    <w:rsid w:val="009C2494"/>
    <w:rsid w:val="009C290A"/>
    <w:rsid w:val="009C2E0D"/>
    <w:rsid w:val="009C2FA4"/>
    <w:rsid w:val="009C3503"/>
    <w:rsid w:val="009C3E6D"/>
    <w:rsid w:val="009C41BF"/>
    <w:rsid w:val="009C463B"/>
    <w:rsid w:val="009C4C88"/>
    <w:rsid w:val="009C4DCD"/>
    <w:rsid w:val="009C601F"/>
    <w:rsid w:val="009C792E"/>
    <w:rsid w:val="009C79DE"/>
    <w:rsid w:val="009C7B84"/>
    <w:rsid w:val="009D0B5E"/>
    <w:rsid w:val="009D1285"/>
    <w:rsid w:val="009D18E8"/>
    <w:rsid w:val="009D1B99"/>
    <w:rsid w:val="009D1BCB"/>
    <w:rsid w:val="009D2631"/>
    <w:rsid w:val="009D27AD"/>
    <w:rsid w:val="009D3625"/>
    <w:rsid w:val="009D3FB5"/>
    <w:rsid w:val="009D447C"/>
    <w:rsid w:val="009D46A4"/>
    <w:rsid w:val="009D4947"/>
    <w:rsid w:val="009D55E5"/>
    <w:rsid w:val="009D5B6D"/>
    <w:rsid w:val="009D65AB"/>
    <w:rsid w:val="009D65D8"/>
    <w:rsid w:val="009D79C2"/>
    <w:rsid w:val="009E0CFB"/>
    <w:rsid w:val="009E0E68"/>
    <w:rsid w:val="009E1D4C"/>
    <w:rsid w:val="009E2879"/>
    <w:rsid w:val="009E2F5E"/>
    <w:rsid w:val="009E3157"/>
    <w:rsid w:val="009E33FB"/>
    <w:rsid w:val="009E36F4"/>
    <w:rsid w:val="009E3C02"/>
    <w:rsid w:val="009E403B"/>
    <w:rsid w:val="009E4BC0"/>
    <w:rsid w:val="009E5193"/>
    <w:rsid w:val="009E552F"/>
    <w:rsid w:val="009E6126"/>
    <w:rsid w:val="009E65DC"/>
    <w:rsid w:val="009E67E5"/>
    <w:rsid w:val="009E76A6"/>
    <w:rsid w:val="009E76A7"/>
    <w:rsid w:val="009E7A73"/>
    <w:rsid w:val="009F0C22"/>
    <w:rsid w:val="009F0CF9"/>
    <w:rsid w:val="009F0E92"/>
    <w:rsid w:val="009F1B50"/>
    <w:rsid w:val="009F25BE"/>
    <w:rsid w:val="009F2646"/>
    <w:rsid w:val="009F405F"/>
    <w:rsid w:val="009F431B"/>
    <w:rsid w:val="009F4E3F"/>
    <w:rsid w:val="009F5B8C"/>
    <w:rsid w:val="009F61E1"/>
    <w:rsid w:val="009F62B5"/>
    <w:rsid w:val="009F6A21"/>
    <w:rsid w:val="009F6C28"/>
    <w:rsid w:val="009F778E"/>
    <w:rsid w:val="009F77FF"/>
    <w:rsid w:val="009F7B23"/>
    <w:rsid w:val="00A001F0"/>
    <w:rsid w:val="00A032B3"/>
    <w:rsid w:val="00A0411D"/>
    <w:rsid w:val="00A046B8"/>
    <w:rsid w:val="00A04B7E"/>
    <w:rsid w:val="00A05EEC"/>
    <w:rsid w:val="00A06031"/>
    <w:rsid w:val="00A06177"/>
    <w:rsid w:val="00A0643D"/>
    <w:rsid w:val="00A0749E"/>
    <w:rsid w:val="00A10948"/>
    <w:rsid w:val="00A11341"/>
    <w:rsid w:val="00A116AC"/>
    <w:rsid w:val="00A1212A"/>
    <w:rsid w:val="00A129A8"/>
    <w:rsid w:val="00A12C8D"/>
    <w:rsid w:val="00A1301D"/>
    <w:rsid w:val="00A13BFD"/>
    <w:rsid w:val="00A157C8"/>
    <w:rsid w:val="00A1745B"/>
    <w:rsid w:val="00A177FF"/>
    <w:rsid w:val="00A1783B"/>
    <w:rsid w:val="00A17992"/>
    <w:rsid w:val="00A20E5F"/>
    <w:rsid w:val="00A211B3"/>
    <w:rsid w:val="00A24043"/>
    <w:rsid w:val="00A25395"/>
    <w:rsid w:val="00A25C39"/>
    <w:rsid w:val="00A26109"/>
    <w:rsid w:val="00A27039"/>
    <w:rsid w:val="00A27269"/>
    <w:rsid w:val="00A30806"/>
    <w:rsid w:val="00A31310"/>
    <w:rsid w:val="00A31B3F"/>
    <w:rsid w:val="00A32495"/>
    <w:rsid w:val="00A338AA"/>
    <w:rsid w:val="00A33C5E"/>
    <w:rsid w:val="00A33CE0"/>
    <w:rsid w:val="00A33DB2"/>
    <w:rsid w:val="00A33DBC"/>
    <w:rsid w:val="00A3528C"/>
    <w:rsid w:val="00A357E0"/>
    <w:rsid w:val="00A35F41"/>
    <w:rsid w:val="00A363A7"/>
    <w:rsid w:val="00A36489"/>
    <w:rsid w:val="00A367D8"/>
    <w:rsid w:val="00A36B63"/>
    <w:rsid w:val="00A36EA3"/>
    <w:rsid w:val="00A37139"/>
    <w:rsid w:val="00A37383"/>
    <w:rsid w:val="00A37954"/>
    <w:rsid w:val="00A407EC"/>
    <w:rsid w:val="00A41E59"/>
    <w:rsid w:val="00A42E36"/>
    <w:rsid w:val="00A435F7"/>
    <w:rsid w:val="00A4397D"/>
    <w:rsid w:val="00A44054"/>
    <w:rsid w:val="00A455C1"/>
    <w:rsid w:val="00A467C6"/>
    <w:rsid w:val="00A46905"/>
    <w:rsid w:val="00A46E24"/>
    <w:rsid w:val="00A47CB4"/>
    <w:rsid w:val="00A47DEF"/>
    <w:rsid w:val="00A50264"/>
    <w:rsid w:val="00A50CA5"/>
    <w:rsid w:val="00A50CF6"/>
    <w:rsid w:val="00A513FB"/>
    <w:rsid w:val="00A51617"/>
    <w:rsid w:val="00A519C5"/>
    <w:rsid w:val="00A5245B"/>
    <w:rsid w:val="00A52DBC"/>
    <w:rsid w:val="00A54E32"/>
    <w:rsid w:val="00A551BF"/>
    <w:rsid w:val="00A55221"/>
    <w:rsid w:val="00A55FB2"/>
    <w:rsid w:val="00A561CC"/>
    <w:rsid w:val="00A578F7"/>
    <w:rsid w:val="00A57C67"/>
    <w:rsid w:val="00A61603"/>
    <w:rsid w:val="00A61D8D"/>
    <w:rsid w:val="00A61FCB"/>
    <w:rsid w:val="00A62281"/>
    <w:rsid w:val="00A622BF"/>
    <w:rsid w:val="00A63135"/>
    <w:rsid w:val="00A6317B"/>
    <w:rsid w:val="00A663C0"/>
    <w:rsid w:val="00A664DF"/>
    <w:rsid w:val="00A6668A"/>
    <w:rsid w:val="00A67B97"/>
    <w:rsid w:val="00A67DDA"/>
    <w:rsid w:val="00A67DF1"/>
    <w:rsid w:val="00A7150E"/>
    <w:rsid w:val="00A723A8"/>
    <w:rsid w:val="00A7284E"/>
    <w:rsid w:val="00A735E1"/>
    <w:rsid w:val="00A755B1"/>
    <w:rsid w:val="00A757F8"/>
    <w:rsid w:val="00A769B9"/>
    <w:rsid w:val="00A8065D"/>
    <w:rsid w:val="00A81498"/>
    <w:rsid w:val="00A81CDD"/>
    <w:rsid w:val="00A81E10"/>
    <w:rsid w:val="00A82443"/>
    <w:rsid w:val="00A834CE"/>
    <w:rsid w:val="00A83528"/>
    <w:rsid w:val="00A84B5D"/>
    <w:rsid w:val="00A84C82"/>
    <w:rsid w:val="00A85416"/>
    <w:rsid w:val="00A85774"/>
    <w:rsid w:val="00A86778"/>
    <w:rsid w:val="00A87D69"/>
    <w:rsid w:val="00A901F5"/>
    <w:rsid w:val="00A907B0"/>
    <w:rsid w:val="00A91E81"/>
    <w:rsid w:val="00A923C7"/>
    <w:rsid w:val="00A929CA"/>
    <w:rsid w:val="00A93736"/>
    <w:rsid w:val="00A93A13"/>
    <w:rsid w:val="00A954A8"/>
    <w:rsid w:val="00A95A20"/>
    <w:rsid w:val="00A96410"/>
    <w:rsid w:val="00A97DB1"/>
    <w:rsid w:val="00AA0652"/>
    <w:rsid w:val="00AA09F0"/>
    <w:rsid w:val="00AA1503"/>
    <w:rsid w:val="00AA1FF9"/>
    <w:rsid w:val="00AA2150"/>
    <w:rsid w:val="00AA22BB"/>
    <w:rsid w:val="00AA2C35"/>
    <w:rsid w:val="00AA3028"/>
    <w:rsid w:val="00AA420C"/>
    <w:rsid w:val="00AA4663"/>
    <w:rsid w:val="00AA4CAF"/>
    <w:rsid w:val="00AA59A8"/>
    <w:rsid w:val="00AA6CE9"/>
    <w:rsid w:val="00AA72C0"/>
    <w:rsid w:val="00AA794F"/>
    <w:rsid w:val="00AA7BC0"/>
    <w:rsid w:val="00AB06DF"/>
    <w:rsid w:val="00AB08C6"/>
    <w:rsid w:val="00AB150F"/>
    <w:rsid w:val="00AB16C8"/>
    <w:rsid w:val="00AB1A26"/>
    <w:rsid w:val="00AB1C65"/>
    <w:rsid w:val="00AB3632"/>
    <w:rsid w:val="00AB3D07"/>
    <w:rsid w:val="00AB408D"/>
    <w:rsid w:val="00AB44A6"/>
    <w:rsid w:val="00AB4F81"/>
    <w:rsid w:val="00AB54C3"/>
    <w:rsid w:val="00AB55B1"/>
    <w:rsid w:val="00AB656E"/>
    <w:rsid w:val="00AB698E"/>
    <w:rsid w:val="00AB7304"/>
    <w:rsid w:val="00AB74B6"/>
    <w:rsid w:val="00AC10B3"/>
    <w:rsid w:val="00AC1331"/>
    <w:rsid w:val="00AC1375"/>
    <w:rsid w:val="00AC1C6A"/>
    <w:rsid w:val="00AC236C"/>
    <w:rsid w:val="00AC24B6"/>
    <w:rsid w:val="00AC3E72"/>
    <w:rsid w:val="00AC4442"/>
    <w:rsid w:val="00AC574D"/>
    <w:rsid w:val="00AC5A2D"/>
    <w:rsid w:val="00AC67AC"/>
    <w:rsid w:val="00AC6DE2"/>
    <w:rsid w:val="00AC7E63"/>
    <w:rsid w:val="00AD02EC"/>
    <w:rsid w:val="00AD07E0"/>
    <w:rsid w:val="00AD0ADE"/>
    <w:rsid w:val="00AD1077"/>
    <w:rsid w:val="00AD1912"/>
    <w:rsid w:val="00AD1C67"/>
    <w:rsid w:val="00AD1FE1"/>
    <w:rsid w:val="00AD2245"/>
    <w:rsid w:val="00AD3D0D"/>
    <w:rsid w:val="00AD3D55"/>
    <w:rsid w:val="00AD6150"/>
    <w:rsid w:val="00AD657B"/>
    <w:rsid w:val="00AD6D95"/>
    <w:rsid w:val="00AD7746"/>
    <w:rsid w:val="00AE0085"/>
    <w:rsid w:val="00AE0D4A"/>
    <w:rsid w:val="00AE1A6A"/>
    <w:rsid w:val="00AE3744"/>
    <w:rsid w:val="00AE396E"/>
    <w:rsid w:val="00AE4712"/>
    <w:rsid w:val="00AE5513"/>
    <w:rsid w:val="00AE5922"/>
    <w:rsid w:val="00AE5AE9"/>
    <w:rsid w:val="00AE5B8F"/>
    <w:rsid w:val="00AE674F"/>
    <w:rsid w:val="00AE789B"/>
    <w:rsid w:val="00AF14CD"/>
    <w:rsid w:val="00AF179F"/>
    <w:rsid w:val="00AF1A38"/>
    <w:rsid w:val="00AF281F"/>
    <w:rsid w:val="00AF2DF0"/>
    <w:rsid w:val="00AF2FD6"/>
    <w:rsid w:val="00AF2FEB"/>
    <w:rsid w:val="00AF3D74"/>
    <w:rsid w:val="00AF403F"/>
    <w:rsid w:val="00AF42BF"/>
    <w:rsid w:val="00AF4679"/>
    <w:rsid w:val="00AF4F4A"/>
    <w:rsid w:val="00AF50A6"/>
    <w:rsid w:val="00AF5DD9"/>
    <w:rsid w:val="00AF64BA"/>
    <w:rsid w:val="00AF7C74"/>
    <w:rsid w:val="00AF7F17"/>
    <w:rsid w:val="00B00D6F"/>
    <w:rsid w:val="00B02B21"/>
    <w:rsid w:val="00B04441"/>
    <w:rsid w:val="00B05912"/>
    <w:rsid w:val="00B05B35"/>
    <w:rsid w:val="00B06444"/>
    <w:rsid w:val="00B0653C"/>
    <w:rsid w:val="00B06CBB"/>
    <w:rsid w:val="00B06D21"/>
    <w:rsid w:val="00B07B01"/>
    <w:rsid w:val="00B07EDD"/>
    <w:rsid w:val="00B07F3A"/>
    <w:rsid w:val="00B108A9"/>
    <w:rsid w:val="00B108BD"/>
    <w:rsid w:val="00B1114B"/>
    <w:rsid w:val="00B128FF"/>
    <w:rsid w:val="00B12B37"/>
    <w:rsid w:val="00B12D1E"/>
    <w:rsid w:val="00B12D26"/>
    <w:rsid w:val="00B12ED0"/>
    <w:rsid w:val="00B147A4"/>
    <w:rsid w:val="00B170AE"/>
    <w:rsid w:val="00B20A90"/>
    <w:rsid w:val="00B211BE"/>
    <w:rsid w:val="00B2149C"/>
    <w:rsid w:val="00B2269A"/>
    <w:rsid w:val="00B229C5"/>
    <w:rsid w:val="00B22FFB"/>
    <w:rsid w:val="00B24937"/>
    <w:rsid w:val="00B251EE"/>
    <w:rsid w:val="00B25641"/>
    <w:rsid w:val="00B26012"/>
    <w:rsid w:val="00B27439"/>
    <w:rsid w:val="00B27B36"/>
    <w:rsid w:val="00B30925"/>
    <w:rsid w:val="00B31F29"/>
    <w:rsid w:val="00B329B4"/>
    <w:rsid w:val="00B32CF1"/>
    <w:rsid w:val="00B34E0F"/>
    <w:rsid w:val="00B35218"/>
    <w:rsid w:val="00B3580E"/>
    <w:rsid w:val="00B37BCD"/>
    <w:rsid w:val="00B405AE"/>
    <w:rsid w:val="00B417A9"/>
    <w:rsid w:val="00B42530"/>
    <w:rsid w:val="00B431E0"/>
    <w:rsid w:val="00B43C95"/>
    <w:rsid w:val="00B44CC7"/>
    <w:rsid w:val="00B45256"/>
    <w:rsid w:val="00B4571C"/>
    <w:rsid w:val="00B46C6D"/>
    <w:rsid w:val="00B470D3"/>
    <w:rsid w:val="00B47FD0"/>
    <w:rsid w:val="00B51706"/>
    <w:rsid w:val="00B524F6"/>
    <w:rsid w:val="00B525D0"/>
    <w:rsid w:val="00B53899"/>
    <w:rsid w:val="00B53ED1"/>
    <w:rsid w:val="00B54F08"/>
    <w:rsid w:val="00B561EC"/>
    <w:rsid w:val="00B56491"/>
    <w:rsid w:val="00B56974"/>
    <w:rsid w:val="00B56D9A"/>
    <w:rsid w:val="00B5734A"/>
    <w:rsid w:val="00B57BBB"/>
    <w:rsid w:val="00B60423"/>
    <w:rsid w:val="00B62389"/>
    <w:rsid w:val="00B62497"/>
    <w:rsid w:val="00B628F6"/>
    <w:rsid w:val="00B635B5"/>
    <w:rsid w:val="00B638FA"/>
    <w:rsid w:val="00B63A35"/>
    <w:rsid w:val="00B64265"/>
    <w:rsid w:val="00B6520C"/>
    <w:rsid w:val="00B65E85"/>
    <w:rsid w:val="00B65F4F"/>
    <w:rsid w:val="00B66412"/>
    <w:rsid w:val="00B66D1E"/>
    <w:rsid w:val="00B676D4"/>
    <w:rsid w:val="00B67B99"/>
    <w:rsid w:val="00B704B4"/>
    <w:rsid w:val="00B7054D"/>
    <w:rsid w:val="00B7058B"/>
    <w:rsid w:val="00B70D14"/>
    <w:rsid w:val="00B713E5"/>
    <w:rsid w:val="00B718A6"/>
    <w:rsid w:val="00B7272F"/>
    <w:rsid w:val="00B73264"/>
    <w:rsid w:val="00B7355C"/>
    <w:rsid w:val="00B74732"/>
    <w:rsid w:val="00B752B8"/>
    <w:rsid w:val="00B753BA"/>
    <w:rsid w:val="00B77FCB"/>
    <w:rsid w:val="00B801A4"/>
    <w:rsid w:val="00B802AB"/>
    <w:rsid w:val="00B8038F"/>
    <w:rsid w:val="00B803BA"/>
    <w:rsid w:val="00B8061D"/>
    <w:rsid w:val="00B80AE4"/>
    <w:rsid w:val="00B818B3"/>
    <w:rsid w:val="00B82762"/>
    <w:rsid w:val="00B82858"/>
    <w:rsid w:val="00B82B5E"/>
    <w:rsid w:val="00B82BF1"/>
    <w:rsid w:val="00B82C19"/>
    <w:rsid w:val="00B82FDD"/>
    <w:rsid w:val="00B83417"/>
    <w:rsid w:val="00B857E4"/>
    <w:rsid w:val="00B86BA6"/>
    <w:rsid w:val="00B86FFD"/>
    <w:rsid w:val="00B87233"/>
    <w:rsid w:val="00B8728F"/>
    <w:rsid w:val="00B9038F"/>
    <w:rsid w:val="00B9110F"/>
    <w:rsid w:val="00B9190F"/>
    <w:rsid w:val="00B919EA"/>
    <w:rsid w:val="00B91B70"/>
    <w:rsid w:val="00B92569"/>
    <w:rsid w:val="00B9283C"/>
    <w:rsid w:val="00B9382B"/>
    <w:rsid w:val="00B9461B"/>
    <w:rsid w:val="00B946E5"/>
    <w:rsid w:val="00B9571C"/>
    <w:rsid w:val="00B95CDA"/>
    <w:rsid w:val="00B95F0A"/>
    <w:rsid w:val="00B96D44"/>
    <w:rsid w:val="00B976AC"/>
    <w:rsid w:val="00B97727"/>
    <w:rsid w:val="00B97A92"/>
    <w:rsid w:val="00B97FDA"/>
    <w:rsid w:val="00BA145F"/>
    <w:rsid w:val="00BA16D1"/>
    <w:rsid w:val="00BA1C41"/>
    <w:rsid w:val="00BA1EA7"/>
    <w:rsid w:val="00BA1FFC"/>
    <w:rsid w:val="00BA2021"/>
    <w:rsid w:val="00BA2933"/>
    <w:rsid w:val="00BA2E96"/>
    <w:rsid w:val="00BA30AC"/>
    <w:rsid w:val="00BA3E0E"/>
    <w:rsid w:val="00BA4272"/>
    <w:rsid w:val="00BA4441"/>
    <w:rsid w:val="00BA4A85"/>
    <w:rsid w:val="00BA4CBA"/>
    <w:rsid w:val="00BA4D75"/>
    <w:rsid w:val="00BA5238"/>
    <w:rsid w:val="00BA5B42"/>
    <w:rsid w:val="00BA5BB1"/>
    <w:rsid w:val="00BA5FEA"/>
    <w:rsid w:val="00BA7830"/>
    <w:rsid w:val="00BB03FB"/>
    <w:rsid w:val="00BB2AF4"/>
    <w:rsid w:val="00BB3592"/>
    <w:rsid w:val="00BB3887"/>
    <w:rsid w:val="00BB41C5"/>
    <w:rsid w:val="00BB79FB"/>
    <w:rsid w:val="00BC0212"/>
    <w:rsid w:val="00BC16BC"/>
    <w:rsid w:val="00BC18CB"/>
    <w:rsid w:val="00BC2250"/>
    <w:rsid w:val="00BC2DD5"/>
    <w:rsid w:val="00BC2DE7"/>
    <w:rsid w:val="00BC378C"/>
    <w:rsid w:val="00BC4FA2"/>
    <w:rsid w:val="00BC53B3"/>
    <w:rsid w:val="00BC5546"/>
    <w:rsid w:val="00BC5B89"/>
    <w:rsid w:val="00BC6473"/>
    <w:rsid w:val="00BD0D4B"/>
    <w:rsid w:val="00BD116D"/>
    <w:rsid w:val="00BD227F"/>
    <w:rsid w:val="00BD371F"/>
    <w:rsid w:val="00BD3974"/>
    <w:rsid w:val="00BD42A9"/>
    <w:rsid w:val="00BD4842"/>
    <w:rsid w:val="00BD56F0"/>
    <w:rsid w:val="00BD5F44"/>
    <w:rsid w:val="00BD6541"/>
    <w:rsid w:val="00BD71D6"/>
    <w:rsid w:val="00BE0541"/>
    <w:rsid w:val="00BE0823"/>
    <w:rsid w:val="00BE0A10"/>
    <w:rsid w:val="00BE0A36"/>
    <w:rsid w:val="00BE12CA"/>
    <w:rsid w:val="00BE13F8"/>
    <w:rsid w:val="00BE1F48"/>
    <w:rsid w:val="00BE1FBB"/>
    <w:rsid w:val="00BE396B"/>
    <w:rsid w:val="00BE3C19"/>
    <w:rsid w:val="00BE58F1"/>
    <w:rsid w:val="00BE6EC8"/>
    <w:rsid w:val="00BE71AC"/>
    <w:rsid w:val="00BF052D"/>
    <w:rsid w:val="00BF158F"/>
    <w:rsid w:val="00BF1DB8"/>
    <w:rsid w:val="00BF2479"/>
    <w:rsid w:val="00BF2800"/>
    <w:rsid w:val="00BF29D4"/>
    <w:rsid w:val="00BF436E"/>
    <w:rsid w:val="00BF4701"/>
    <w:rsid w:val="00BF5108"/>
    <w:rsid w:val="00BF521A"/>
    <w:rsid w:val="00BF5317"/>
    <w:rsid w:val="00BF7084"/>
    <w:rsid w:val="00BF7F5B"/>
    <w:rsid w:val="00C00D4B"/>
    <w:rsid w:val="00C019DE"/>
    <w:rsid w:val="00C01CC7"/>
    <w:rsid w:val="00C03076"/>
    <w:rsid w:val="00C0379E"/>
    <w:rsid w:val="00C053CA"/>
    <w:rsid w:val="00C06A47"/>
    <w:rsid w:val="00C075E4"/>
    <w:rsid w:val="00C0793E"/>
    <w:rsid w:val="00C07BBF"/>
    <w:rsid w:val="00C07FFC"/>
    <w:rsid w:val="00C1077C"/>
    <w:rsid w:val="00C11649"/>
    <w:rsid w:val="00C11E99"/>
    <w:rsid w:val="00C129AE"/>
    <w:rsid w:val="00C12A91"/>
    <w:rsid w:val="00C1305E"/>
    <w:rsid w:val="00C1377F"/>
    <w:rsid w:val="00C14768"/>
    <w:rsid w:val="00C152AD"/>
    <w:rsid w:val="00C159C3"/>
    <w:rsid w:val="00C15A21"/>
    <w:rsid w:val="00C15A7A"/>
    <w:rsid w:val="00C165FF"/>
    <w:rsid w:val="00C171E5"/>
    <w:rsid w:val="00C17CA6"/>
    <w:rsid w:val="00C17EA9"/>
    <w:rsid w:val="00C20850"/>
    <w:rsid w:val="00C20EE0"/>
    <w:rsid w:val="00C21375"/>
    <w:rsid w:val="00C223AA"/>
    <w:rsid w:val="00C22E2F"/>
    <w:rsid w:val="00C236BC"/>
    <w:rsid w:val="00C23AF8"/>
    <w:rsid w:val="00C24257"/>
    <w:rsid w:val="00C242B5"/>
    <w:rsid w:val="00C26FF6"/>
    <w:rsid w:val="00C27C07"/>
    <w:rsid w:val="00C31105"/>
    <w:rsid w:val="00C31232"/>
    <w:rsid w:val="00C319D7"/>
    <w:rsid w:val="00C32048"/>
    <w:rsid w:val="00C33AF2"/>
    <w:rsid w:val="00C348F8"/>
    <w:rsid w:val="00C35345"/>
    <w:rsid w:val="00C354DC"/>
    <w:rsid w:val="00C35856"/>
    <w:rsid w:val="00C3632E"/>
    <w:rsid w:val="00C40172"/>
    <w:rsid w:val="00C40460"/>
    <w:rsid w:val="00C413A0"/>
    <w:rsid w:val="00C42BAB"/>
    <w:rsid w:val="00C42F0F"/>
    <w:rsid w:val="00C42FB4"/>
    <w:rsid w:val="00C431E6"/>
    <w:rsid w:val="00C44601"/>
    <w:rsid w:val="00C45A89"/>
    <w:rsid w:val="00C470DC"/>
    <w:rsid w:val="00C47190"/>
    <w:rsid w:val="00C47507"/>
    <w:rsid w:val="00C47569"/>
    <w:rsid w:val="00C4758D"/>
    <w:rsid w:val="00C476D3"/>
    <w:rsid w:val="00C47841"/>
    <w:rsid w:val="00C47914"/>
    <w:rsid w:val="00C4791F"/>
    <w:rsid w:val="00C47A76"/>
    <w:rsid w:val="00C505B3"/>
    <w:rsid w:val="00C50955"/>
    <w:rsid w:val="00C5096E"/>
    <w:rsid w:val="00C515BC"/>
    <w:rsid w:val="00C51BCC"/>
    <w:rsid w:val="00C52192"/>
    <w:rsid w:val="00C52413"/>
    <w:rsid w:val="00C52EC3"/>
    <w:rsid w:val="00C5327D"/>
    <w:rsid w:val="00C540DA"/>
    <w:rsid w:val="00C54794"/>
    <w:rsid w:val="00C570A4"/>
    <w:rsid w:val="00C626B8"/>
    <w:rsid w:val="00C6318A"/>
    <w:rsid w:val="00C651DE"/>
    <w:rsid w:val="00C65C1C"/>
    <w:rsid w:val="00C66CCE"/>
    <w:rsid w:val="00C66EEE"/>
    <w:rsid w:val="00C678EC"/>
    <w:rsid w:val="00C678F1"/>
    <w:rsid w:val="00C7018D"/>
    <w:rsid w:val="00C71BC2"/>
    <w:rsid w:val="00C73138"/>
    <w:rsid w:val="00C736C8"/>
    <w:rsid w:val="00C73E45"/>
    <w:rsid w:val="00C75030"/>
    <w:rsid w:val="00C77529"/>
    <w:rsid w:val="00C80266"/>
    <w:rsid w:val="00C80C69"/>
    <w:rsid w:val="00C80EE1"/>
    <w:rsid w:val="00C81299"/>
    <w:rsid w:val="00C81A40"/>
    <w:rsid w:val="00C84D10"/>
    <w:rsid w:val="00C85385"/>
    <w:rsid w:val="00C858C4"/>
    <w:rsid w:val="00C86727"/>
    <w:rsid w:val="00C868E0"/>
    <w:rsid w:val="00C873BB"/>
    <w:rsid w:val="00C87DBC"/>
    <w:rsid w:val="00C90E19"/>
    <w:rsid w:val="00C929AC"/>
    <w:rsid w:val="00C93083"/>
    <w:rsid w:val="00C9308A"/>
    <w:rsid w:val="00C934D9"/>
    <w:rsid w:val="00C939C9"/>
    <w:rsid w:val="00C9554F"/>
    <w:rsid w:val="00C96009"/>
    <w:rsid w:val="00C9637F"/>
    <w:rsid w:val="00C96F98"/>
    <w:rsid w:val="00C9708E"/>
    <w:rsid w:val="00C97187"/>
    <w:rsid w:val="00C973F7"/>
    <w:rsid w:val="00CA152C"/>
    <w:rsid w:val="00CA15DA"/>
    <w:rsid w:val="00CA2422"/>
    <w:rsid w:val="00CA330B"/>
    <w:rsid w:val="00CA3564"/>
    <w:rsid w:val="00CA3F54"/>
    <w:rsid w:val="00CA3FEF"/>
    <w:rsid w:val="00CA5434"/>
    <w:rsid w:val="00CA5758"/>
    <w:rsid w:val="00CA5AE8"/>
    <w:rsid w:val="00CA672F"/>
    <w:rsid w:val="00CA72A6"/>
    <w:rsid w:val="00CA7B25"/>
    <w:rsid w:val="00CB080C"/>
    <w:rsid w:val="00CB2473"/>
    <w:rsid w:val="00CB2554"/>
    <w:rsid w:val="00CB3A2B"/>
    <w:rsid w:val="00CB5419"/>
    <w:rsid w:val="00CB5E61"/>
    <w:rsid w:val="00CB5EED"/>
    <w:rsid w:val="00CB6644"/>
    <w:rsid w:val="00CB761F"/>
    <w:rsid w:val="00CB7798"/>
    <w:rsid w:val="00CC0206"/>
    <w:rsid w:val="00CC0243"/>
    <w:rsid w:val="00CC04E7"/>
    <w:rsid w:val="00CC065F"/>
    <w:rsid w:val="00CC19C6"/>
    <w:rsid w:val="00CC1F96"/>
    <w:rsid w:val="00CC2774"/>
    <w:rsid w:val="00CC2936"/>
    <w:rsid w:val="00CC2986"/>
    <w:rsid w:val="00CC44B5"/>
    <w:rsid w:val="00CC4D80"/>
    <w:rsid w:val="00CC6245"/>
    <w:rsid w:val="00CC68C1"/>
    <w:rsid w:val="00CC7133"/>
    <w:rsid w:val="00CC7231"/>
    <w:rsid w:val="00CC7493"/>
    <w:rsid w:val="00CD0032"/>
    <w:rsid w:val="00CD066F"/>
    <w:rsid w:val="00CD423A"/>
    <w:rsid w:val="00CD46AE"/>
    <w:rsid w:val="00CD51C7"/>
    <w:rsid w:val="00CD5FF6"/>
    <w:rsid w:val="00CD64DE"/>
    <w:rsid w:val="00CD66F9"/>
    <w:rsid w:val="00CD7056"/>
    <w:rsid w:val="00CD7879"/>
    <w:rsid w:val="00CD7E8B"/>
    <w:rsid w:val="00CE061E"/>
    <w:rsid w:val="00CE079A"/>
    <w:rsid w:val="00CE0B7B"/>
    <w:rsid w:val="00CE1139"/>
    <w:rsid w:val="00CE1464"/>
    <w:rsid w:val="00CE15F1"/>
    <w:rsid w:val="00CE18FF"/>
    <w:rsid w:val="00CE3FA9"/>
    <w:rsid w:val="00CE43ED"/>
    <w:rsid w:val="00CE5002"/>
    <w:rsid w:val="00CE51D3"/>
    <w:rsid w:val="00CE56EE"/>
    <w:rsid w:val="00CE586D"/>
    <w:rsid w:val="00CE58DB"/>
    <w:rsid w:val="00CE61C4"/>
    <w:rsid w:val="00CE66D4"/>
    <w:rsid w:val="00CE6EB0"/>
    <w:rsid w:val="00CE7741"/>
    <w:rsid w:val="00CE7D34"/>
    <w:rsid w:val="00CE7DB5"/>
    <w:rsid w:val="00CE7F6E"/>
    <w:rsid w:val="00CE7FD3"/>
    <w:rsid w:val="00CF0F60"/>
    <w:rsid w:val="00CF187B"/>
    <w:rsid w:val="00CF22DB"/>
    <w:rsid w:val="00CF2618"/>
    <w:rsid w:val="00CF26D4"/>
    <w:rsid w:val="00CF26FD"/>
    <w:rsid w:val="00CF2D2A"/>
    <w:rsid w:val="00CF30FE"/>
    <w:rsid w:val="00CF31A5"/>
    <w:rsid w:val="00CF3216"/>
    <w:rsid w:val="00CF37AA"/>
    <w:rsid w:val="00CF3D84"/>
    <w:rsid w:val="00CF4AC4"/>
    <w:rsid w:val="00CF4C24"/>
    <w:rsid w:val="00CF5BFE"/>
    <w:rsid w:val="00CF68D6"/>
    <w:rsid w:val="00CF6FAA"/>
    <w:rsid w:val="00D000B2"/>
    <w:rsid w:val="00D0038E"/>
    <w:rsid w:val="00D0041B"/>
    <w:rsid w:val="00D0065F"/>
    <w:rsid w:val="00D0066B"/>
    <w:rsid w:val="00D01615"/>
    <w:rsid w:val="00D01E7A"/>
    <w:rsid w:val="00D04123"/>
    <w:rsid w:val="00D045E9"/>
    <w:rsid w:val="00D04749"/>
    <w:rsid w:val="00D053FD"/>
    <w:rsid w:val="00D057A8"/>
    <w:rsid w:val="00D0594B"/>
    <w:rsid w:val="00D05B7C"/>
    <w:rsid w:val="00D06230"/>
    <w:rsid w:val="00D06276"/>
    <w:rsid w:val="00D066E9"/>
    <w:rsid w:val="00D12444"/>
    <w:rsid w:val="00D132E6"/>
    <w:rsid w:val="00D137B3"/>
    <w:rsid w:val="00D13B07"/>
    <w:rsid w:val="00D141E0"/>
    <w:rsid w:val="00D14406"/>
    <w:rsid w:val="00D16132"/>
    <w:rsid w:val="00D16827"/>
    <w:rsid w:val="00D176F8"/>
    <w:rsid w:val="00D17DBD"/>
    <w:rsid w:val="00D20F85"/>
    <w:rsid w:val="00D21131"/>
    <w:rsid w:val="00D223D9"/>
    <w:rsid w:val="00D2253D"/>
    <w:rsid w:val="00D23526"/>
    <w:rsid w:val="00D2541C"/>
    <w:rsid w:val="00D257C0"/>
    <w:rsid w:val="00D25D0C"/>
    <w:rsid w:val="00D25D23"/>
    <w:rsid w:val="00D2695F"/>
    <w:rsid w:val="00D269A3"/>
    <w:rsid w:val="00D26ED0"/>
    <w:rsid w:val="00D302AE"/>
    <w:rsid w:val="00D30736"/>
    <w:rsid w:val="00D30FA9"/>
    <w:rsid w:val="00D315C5"/>
    <w:rsid w:val="00D31B1C"/>
    <w:rsid w:val="00D32275"/>
    <w:rsid w:val="00D32831"/>
    <w:rsid w:val="00D339D6"/>
    <w:rsid w:val="00D33C5A"/>
    <w:rsid w:val="00D34207"/>
    <w:rsid w:val="00D342A5"/>
    <w:rsid w:val="00D34C05"/>
    <w:rsid w:val="00D369F3"/>
    <w:rsid w:val="00D36ABA"/>
    <w:rsid w:val="00D3790B"/>
    <w:rsid w:val="00D41133"/>
    <w:rsid w:val="00D416DC"/>
    <w:rsid w:val="00D41D50"/>
    <w:rsid w:val="00D41F72"/>
    <w:rsid w:val="00D42993"/>
    <w:rsid w:val="00D44096"/>
    <w:rsid w:val="00D44616"/>
    <w:rsid w:val="00D446F7"/>
    <w:rsid w:val="00D46292"/>
    <w:rsid w:val="00D46691"/>
    <w:rsid w:val="00D4770C"/>
    <w:rsid w:val="00D47B1C"/>
    <w:rsid w:val="00D50135"/>
    <w:rsid w:val="00D503F2"/>
    <w:rsid w:val="00D505B5"/>
    <w:rsid w:val="00D50EBD"/>
    <w:rsid w:val="00D50EEC"/>
    <w:rsid w:val="00D51029"/>
    <w:rsid w:val="00D52F04"/>
    <w:rsid w:val="00D53C6B"/>
    <w:rsid w:val="00D553B5"/>
    <w:rsid w:val="00D57B45"/>
    <w:rsid w:val="00D60007"/>
    <w:rsid w:val="00D604BE"/>
    <w:rsid w:val="00D60552"/>
    <w:rsid w:val="00D60A0B"/>
    <w:rsid w:val="00D60FBC"/>
    <w:rsid w:val="00D61491"/>
    <w:rsid w:val="00D61504"/>
    <w:rsid w:val="00D61813"/>
    <w:rsid w:val="00D61F66"/>
    <w:rsid w:val="00D6208F"/>
    <w:rsid w:val="00D624E6"/>
    <w:rsid w:val="00D631C1"/>
    <w:rsid w:val="00D6389D"/>
    <w:rsid w:val="00D638B1"/>
    <w:rsid w:val="00D63969"/>
    <w:rsid w:val="00D639D7"/>
    <w:rsid w:val="00D70680"/>
    <w:rsid w:val="00D70DCC"/>
    <w:rsid w:val="00D70ED7"/>
    <w:rsid w:val="00D712ED"/>
    <w:rsid w:val="00D7217C"/>
    <w:rsid w:val="00D7372D"/>
    <w:rsid w:val="00D74E79"/>
    <w:rsid w:val="00D75B45"/>
    <w:rsid w:val="00D761CC"/>
    <w:rsid w:val="00D77158"/>
    <w:rsid w:val="00D77BE6"/>
    <w:rsid w:val="00D80AD6"/>
    <w:rsid w:val="00D818B7"/>
    <w:rsid w:val="00D81ECD"/>
    <w:rsid w:val="00D824E3"/>
    <w:rsid w:val="00D83537"/>
    <w:rsid w:val="00D83DCF"/>
    <w:rsid w:val="00D83E16"/>
    <w:rsid w:val="00D8494B"/>
    <w:rsid w:val="00D850CD"/>
    <w:rsid w:val="00D8534C"/>
    <w:rsid w:val="00D855B0"/>
    <w:rsid w:val="00D8604E"/>
    <w:rsid w:val="00D864DF"/>
    <w:rsid w:val="00D869A5"/>
    <w:rsid w:val="00D86DF2"/>
    <w:rsid w:val="00D86E73"/>
    <w:rsid w:val="00D87579"/>
    <w:rsid w:val="00D90B7D"/>
    <w:rsid w:val="00D92F79"/>
    <w:rsid w:val="00D9336F"/>
    <w:rsid w:val="00D93A9B"/>
    <w:rsid w:val="00D93AC1"/>
    <w:rsid w:val="00D94223"/>
    <w:rsid w:val="00D94227"/>
    <w:rsid w:val="00D94E55"/>
    <w:rsid w:val="00D95BE2"/>
    <w:rsid w:val="00D9615A"/>
    <w:rsid w:val="00D9623C"/>
    <w:rsid w:val="00D964F1"/>
    <w:rsid w:val="00D969F2"/>
    <w:rsid w:val="00D96D20"/>
    <w:rsid w:val="00D96D36"/>
    <w:rsid w:val="00D97776"/>
    <w:rsid w:val="00D97D34"/>
    <w:rsid w:val="00D97EE6"/>
    <w:rsid w:val="00DA0783"/>
    <w:rsid w:val="00DA0B35"/>
    <w:rsid w:val="00DA1F30"/>
    <w:rsid w:val="00DA2417"/>
    <w:rsid w:val="00DA2BC9"/>
    <w:rsid w:val="00DA3B7A"/>
    <w:rsid w:val="00DA3C7B"/>
    <w:rsid w:val="00DA43A5"/>
    <w:rsid w:val="00DA6121"/>
    <w:rsid w:val="00DA638D"/>
    <w:rsid w:val="00DA73B5"/>
    <w:rsid w:val="00DA75C3"/>
    <w:rsid w:val="00DB08F9"/>
    <w:rsid w:val="00DB2F39"/>
    <w:rsid w:val="00DB2FAF"/>
    <w:rsid w:val="00DB3212"/>
    <w:rsid w:val="00DB4B6F"/>
    <w:rsid w:val="00DB4CE0"/>
    <w:rsid w:val="00DB7306"/>
    <w:rsid w:val="00DB78D4"/>
    <w:rsid w:val="00DB7AA6"/>
    <w:rsid w:val="00DB7C70"/>
    <w:rsid w:val="00DB7CF5"/>
    <w:rsid w:val="00DC004D"/>
    <w:rsid w:val="00DC01B1"/>
    <w:rsid w:val="00DC1A02"/>
    <w:rsid w:val="00DC5091"/>
    <w:rsid w:val="00DC5723"/>
    <w:rsid w:val="00DC7866"/>
    <w:rsid w:val="00DD025C"/>
    <w:rsid w:val="00DD143D"/>
    <w:rsid w:val="00DD38E4"/>
    <w:rsid w:val="00DD3C5D"/>
    <w:rsid w:val="00DD55B4"/>
    <w:rsid w:val="00DD575B"/>
    <w:rsid w:val="00DD6853"/>
    <w:rsid w:val="00DD7677"/>
    <w:rsid w:val="00DE0073"/>
    <w:rsid w:val="00DE0C77"/>
    <w:rsid w:val="00DE1100"/>
    <w:rsid w:val="00DE1A9A"/>
    <w:rsid w:val="00DE2673"/>
    <w:rsid w:val="00DE31E7"/>
    <w:rsid w:val="00DE3221"/>
    <w:rsid w:val="00DE39C7"/>
    <w:rsid w:val="00DE4136"/>
    <w:rsid w:val="00DE47F4"/>
    <w:rsid w:val="00DE6048"/>
    <w:rsid w:val="00DE65D8"/>
    <w:rsid w:val="00DE6927"/>
    <w:rsid w:val="00DE6AC5"/>
    <w:rsid w:val="00DE766A"/>
    <w:rsid w:val="00DF07A3"/>
    <w:rsid w:val="00DF0BC1"/>
    <w:rsid w:val="00DF0F00"/>
    <w:rsid w:val="00DF14AD"/>
    <w:rsid w:val="00DF17C5"/>
    <w:rsid w:val="00DF18B9"/>
    <w:rsid w:val="00DF19E5"/>
    <w:rsid w:val="00DF1B41"/>
    <w:rsid w:val="00DF4BBD"/>
    <w:rsid w:val="00DF52D0"/>
    <w:rsid w:val="00DF5503"/>
    <w:rsid w:val="00DF57FC"/>
    <w:rsid w:val="00DF5A06"/>
    <w:rsid w:val="00DF5C2E"/>
    <w:rsid w:val="00DF5F66"/>
    <w:rsid w:val="00DF6396"/>
    <w:rsid w:val="00DF6D83"/>
    <w:rsid w:val="00DF785F"/>
    <w:rsid w:val="00E005EA"/>
    <w:rsid w:val="00E00696"/>
    <w:rsid w:val="00E00D2D"/>
    <w:rsid w:val="00E01A69"/>
    <w:rsid w:val="00E01DE1"/>
    <w:rsid w:val="00E026FB"/>
    <w:rsid w:val="00E027DB"/>
    <w:rsid w:val="00E02C90"/>
    <w:rsid w:val="00E02F64"/>
    <w:rsid w:val="00E0322D"/>
    <w:rsid w:val="00E03EC5"/>
    <w:rsid w:val="00E04C89"/>
    <w:rsid w:val="00E04EF4"/>
    <w:rsid w:val="00E04F74"/>
    <w:rsid w:val="00E05001"/>
    <w:rsid w:val="00E05645"/>
    <w:rsid w:val="00E05B61"/>
    <w:rsid w:val="00E05E68"/>
    <w:rsid w:val="00E06DD6"/>
    <w:rsid w:val="00E07A0A"/>
    <w:rsid w:val="00E1049E"/>
    <w:rsid w:val="00E11D9A"/>
    <w:rsid w:val="00E11E45"/>
    <w:rsid w:val="00E123D5"/>
    <w:rsid w:val="00E1478E"/>
    <w:rsid w:val="00E14B2E"/>
    <w:rsid w:val="00E14EDD"/>
    <w:rsid w:val="00E15E23"/>
    <w:rsid w:val="00E16807"/>
    <w:rsid w:val="00E17928"/>
    <w:rsid w:val="00E2014C"/>
    <w:rsid w:val="00E20CD8"/>
    <w:rsid w:val="00E23EDD"/>
    <w:rsid w:val="00E2537D"/>
    <w:rsid w:val="00E26D31"/>
    <w:rsid w:val="00E271ED"/>
    <w:rsid w:val="00E27417"/>
    <w:rsid w:val="00E27A79"/>
    <w:rsid w:val="00E27F10"/>
    <w:rsid w:val="00E30B75"/>
    <w:rsid w:val="00E3101D"/>
    <w:rsid w:val="00E310D1"/>
    <w:rsid w:val="00E310E5"/>
    <w:rsid w:val="00E312EC"/>
    <w:rsid w:val="00E317D0"/>
    <w:rsid w:val="00E31EB5"/>
    <w:rsid w:val="00E337DD"/>
    <w:rsid w:val="00E33D93"/>
    <w:rsid w:val="00E33E5C"/>
    <w:rsid w:val="00E3410E"/>
    <w:rsid w:val="00E34C3B"/>
    <w:rsid w:val="00E35A0C"/>
    <w:rsid w:val="00E35EEA"/>
    <w:rsid w:val="00E36B4F"/>
    <w:rsid w:val="00E373D7"/>
    <w:rsid w:val="00E377E4"/>
    <w:rsid w:val="00E402B0"/>
    <w:rsid w:val="00E40CD0"/>
    <w:rsid w:val="00E40DFD"/>
    <w:rsid w:val="00E41365"/>
    <w:rsid w:val="00E416F0"/>
    <w:rsid w:val="00E42522"/>
    <w:rsid w:val="00E42643"/>
    <w:rsid w:val="00E42CAA"/>
    <w:rsid w:val="00E43E73"/>
    <w:rsid w:val="00E46212"/>
    <w:rsid w:val="00E46D97"/>
    <w:rsid w:val="00E46E51"/>
    <w:rsid w:val="00E47340"/>
    <w:rsid w:val="00E4746C"/>
    <w:rsid w:val="00E5026D"/>
    <w:rsid w:val="00E506BD"/>
    <w:rsid w:val="00E52336"/>
    <w:rsid w:val="00E52F8B"/>
    <w:rsid w:val="00E53205"/>
    <w:rsid w:val="00E539B1"/>
    <w:rsid w:val="00E53E08"/>
    <w:rsid w:val="00E53F48"/>
    <w:rsid w:val="00E548BC"/>
    <w:rsid w:val="00E54FDB"/>
    <w:rsid w:val="00E55A3F"/>
    <w:rsid w:val="00E57073"/>
    <w:rsid w:val="00E57486"/>
    <w:rsid w:val="00E57F21"/>
    <w:rsid w:val="00E618B0"/>
    <w:rsid w:val="00E6207D"/>
    <w:rsid w:val="00E62744"/>
    <w:rsid w:val="00E629AC"/>
    <w:rsid w:val="00E62C94"/>
    <w:rsid w:val="00E643D7"/>
    <w:rsid w:val="00E64438"/>
    <w:rsid w:val="00E64987"/>
    <w:rsid w:val="00E659D4"/>
    <w:rsid w:val="00E65B16"/>
    <w:rsid w:val="00E6614D"/>
    <w:rsid w:val="00E6632C"/>
    <w:rsid w:val="00E66558"/>
    <w:rsid w:val="00E66A1D"/>
    <w:rsid w:val="00E66C25"/>
    <w:rsid w:val="00E674E2"/>
    <w:rsid w:val="00E67A1E"/>
    <w:rsid w:val="00E67DCF"/>
    <w:rsid w:val="00E70E4D"/>
    <w:rsid w:val="00E710AB"/>
    <w:rsid w:val="00E72758"/>
    <w:rsid w:val="00E732CA"/>
    <w:rsid w:val="00E734C3"/>
    <w:rsid w:val="00E737DC"/>
    <w:rsid w:val="00E74AB5"/>
    <w:rsid w:val="00E74C9F"/>
    <w:rsid w:val="00E751FF"/>
    <w:rsid w:val="00E7640D"/>
    <w:rsid w:val="00E76567"/>
    <w:rsid w:val="00E76C37"/>
    <w:rsid w:val="00E76FB6"/>
    <w:rsid w:val="00E77AC8"/>
    <w:rsid w:val="00E77FB0"/>
    <w:rsid w:val="00E81FB4"/>
    <w:rsid w:val="00E82795"/>
    <w:rsid w:val="00E82A7C"/>
    <w:rsid w:val="00E83457"/>
    <w:rsid w:val="00E841BE"/>
    <w:rsid w:val="00E845AE"/>
    <w:rsid w:val="00E85842"/>
    <w:rsid w:val="00E85A2F"/>
    <w:rsid w:val="00E867E5"/>
    <w:rsid w:val="00E91021"/>
    <w:rsid w:val="00E91891"/>
    <w:rsid w:val="00E928EE"/>
    <w:rsid w:val="00E93088"/>
    <w:rsid w:val="00E93696"/>
    <w:rsid w:val="00E9403A"/>
    <w:rsid w:val="00E94515"/>
    <w:rsid w:val="00E95581"/>
    <w:rsid w:val="00E9653C"/>
    <w:rsid w:val="00E9718C"/>
    <w:rsid w:val="00E97980"/>
    <w:rsid w:val="00E97D5F"/>
    <w:rsid w:val="00EA002E"/>
    <w:rsid w:val="00EA08DA"/>
    <w:rsid w:val="00EA1420"/>
    <w:rsid w:val="00EA1A51"/>
    <w:rsid w:val="00EA2356"/>
    <w:rsid w:val="00EA2C17"/>
    <w:rsid w:val="00EA2D09"/>
    <w:rsid w:val="00EA2E0E"/>
    <w:rsid w:val="00EA3CEA"/>
    <w:rsid w:val="00EA4699"/>
    <w:rsid w:val="00EA5859"/>
    <w:rsid w:val="00EA5E5F"/>
    <w:rsid w:val="00EA66D6"/>
    <w:rsid w:val="00EB02F7"/>
    <w:rsid w:val="00EB13C9"/>
    <w:rsid w:val="00EB1750"/>
    <w:rsid w:val="00EB2D72"/>
    <w:rsid w:val="00EB2F72"/>
    <w:rsid w:val="00EB3A64"/>
    <w:rsid w:val="00EB3DE0"/>
    <w:rsid w:val="00EB6740"/>
    <w:rsid w:val="00EB7D2A"/>
    <w:rsid w:val="00EC080B"/>
    <w:rsid w:val="00EC08FA"/>
    <w:rsid w:val="00EC0A24"/>
    <w:rsid w:val="00EC0E84"/>
    <w:rsid w:val="00EC118A"/>
    <w:rsid w:val="00EC1F42"/>
    <w:rsid w:val="00EC23C8"/>
    <w:rsid w:val="00EC2833"/>
    <w:rsid w:val="00EC2E2D"/>
    <w:rsid w:val="00EC435D"/>
    <w:rsid w:val="00EC5F9A"/>
    <w:rsid w:val="00EC647B"/>
    <w:rsid w:val="00EC672C"/>
    <w:rsid w:val="00EC7EBC"/>
    <w:rsid w:val="00ED13DD"/>
    <w:rsid w:val="00ED253D"/>
    <w:rsid w:val="00ED2B53"/>
    <w:rsid w:val="00ED2F71"/>
    <w:rsid w:val="00ED40E1"/>
    <w:rsid w:val="00ED4B4B"/>
    <w:rsid w:val="00ED51B5"/>
    <w:rsid w:val="00ED51BA"/>
    <w:rsid w:val="00ED5DB9"/>
    <w:rsid w:val="00ED63B5"/>
    <w:rsid w:val="00ED7428"/>
    <w:rsid w:val="00ED7AA0"/>
    <w:rsid w:val="00ED7B59"/>
    <w:rsid w:val="00ED7CF4"/>
    <w:rsid w:val="00EE01DE"/>
    <w:rsid w:val="00EE0301"/>
    <w:rsid w:val="00EE1368"/>
    <w:rsid w:val="00EE20BB"/>
    <w:rsid w:val="00EE28D3"/>
    <w:rsid w:val="00EE3F9F"/>
    <w:rsid w:val="00EE5D36"/>
    <w:rsid w:val="00EE610F"/>
    <w:rsid w:val="00EE6AF7"/>
    <w:rsid w:val="00EE6B1D"/>
    <w:rsid w:val="00EE6C9A"/>
    <w:rsid w:val="00EE7AEB"/>
    <w:rsid w:val="00EE7F30"/>
    <w:rsid w:val="00EF02B5"/>
    <w:rsid w:val="00EF0413"/>
    <w:rsid w:val="00EF0C08"/>
    <w:rsid w:val="00EF15A2"/>
    <w:rsid w:val="00EF240C"/>
    <w:rsid w:val="00EF2979"/>
    <w:rsid w:val="00EF39B2"/>
    <w:rsid w:val="00EF3FB9"/>
    <w:rsid w:val="00EF4705"/>
    <w:rsid w:val="00EF4CB8"/>
    <w:rsid w:val="00EF4FEB"/>
    <w:rsid w:val="00EF513D"/>
    <w:rsid w:val="00EF5462"/>
    <w:rsid w:val="00EF569B"/>
    <w:rsid w:val="00EF6739"/>
    <w:rsid w:val="00F00D0D"/>
    <w:rsid w:val="00F0148E"/>
    <w:rsid w:val="00F0178F"/>
    <w:rsid w:val="00F01D93"/>
    <w:rsid w:val="00F02960"/>
    <w:rsid w:val="00F03075"/>
    <w:rsid w:val="00F04095"/>
    <w:rsid w:val="00F046AC"/>
    <w:rsid w:val="00F05205"/>
    <w:rsid w:val="00F053B0"/>
    <w:rsid w:val="00F068EA"/>
    <w:rsid w:val="00F06F66"/>
    <w:rsid w:val="00F10444"/>
    <w:rsid w:val="00F1137D"/>
    <w:rsid w:val="00F124E7"/>
    <w:rsid w:val="00F13037"/>
    <w:rsid w:val="00F13555"/>
    <w:rsid w:val="00F14092"/>
    <w:rsid w:val="00F146FC"/>
    <w:rsid w:val="00F149F2"/>
    <w:rsid w:val="00F1518C"/>
    <w:rsid w:val="00F16233"/>
    <w:rsid w:val="00F163A2"/>
    <w:rsid w:val="00F171C7"/>
    <w:rsid w:val="00F17E73"/>
    <w:rsid w:val="00F20036"/>
    <w:rsid w:val="00F20E60"/>
    <w:rsid w:val="00F21558"/>
    <w:rsid w:val="00F217EB"/>
    <w:rsid w:val="00F21CF4"/>
    <w:rsid w:val="00F21FDA"/>
    <w:rsid w:val="00F224F4"/>
    <w:rsid w:val="00F23152"/>
    <w:rsid w:val="00F2354B"/>
    <w:rsid w:val="00F23750"/>
    <w:rsid w:val="00F237F8"/>
    <w:rsid w:val="00F238B1"/>
    <w:rsid w:val="00F245AF"/>
    <w:rsid w:val="00F249F7"/>
    <w:rsid w:val="00F264E3"/>
    <w:rsid w:val="00F30789"/>
    <w:rsid w:val="00F31532"/>
    <w:rsid w:val="00F335A0"/>
    <w:rsid w:val="00F3439B"/>
    <w:rsid w:val="00F343C5"/>
    <w:rsid w:val="00F35501"/>
    <w:rsid w:val="00F35D72"/>
    <w:rsid w:val="00F3603B"/>
    <w:rsid w:val="00F36149"/>
    <w:rsid w:val="00F367A4"/>
    <w:rsid w:val="00F37480"/>
    <w:rsid w:val="00F41000"/>
    <w:rsid w:val="00F41AE3"/>
    <w:rsid w:val="00F41F23"/>
    <w:rsid w:val="00F42847"/>
    <w:rsid w:val="00F42933"/>
    <w:rsid w:val="00F4447A"/>
    <w:rsid w:val="00F448AD"/>
    <w:rsid w:val="00F44AC9"/>
    <w:rsid w:val="00F45522"/>
    <w:rsid w:val="00F45BCA"/>
    <w:rsid w:val="00F45FF3"/>
    <w:rsid w:val="00F47678"/>
    <w:rsid w:val="00F51FDB"/>
    <w:rsid w:val="00F52708"/>
    <w:rsid w:val="00F52713"/>
    <w:rsid w:val="00F52D1F"/>
    <w:rsid w:val="00F535C0"/>
    <w:rsid w:val="00F53676"/>
    <w:rsid w:val="00F53A9B"/>
    <w:rsid w:val="00F54092"/>
    <w:rsid w:val="00F54D8E"/>
    <w:rsid w:val="00F55238"/>
    <w:rsid w:val="00F559AA"/>
    <w:rsid w:val="00F55AD7"/>
    <w:rsid w:val="00F55D99"/>
    <w:rsid w:val="00F569C1"/>
    <w:rsid w:val="00F57D18"/>
    <w:rsid w:val="00F608C8"/>
    <w:rsid w:val="00F61008"/>
    <w:rsid w:val="00F615F4"/>
    <w:rsid w:val="00F61680"/>
    <w:rsid w:val="00F6179E"/>
    <w:rsid w:val="00F61BCC"/>
    <w:rsid w:val="00F61E38"/>
    <w:rsid w:val="00F620CC"/>
    <w:rsid w:val="00F636B7"/>
    <w:rsid w:val="00F63C8F"/>
    <w:rsid w:val="00F65587"/>
    <w:rsid w:val="00F659B0"/>
    <w:rsid w:val="00F66786"/>
    <w:rsid w:val="00F66B20"/>
    <w:rsid w:val="00F67226"/>
    <w:rsid w:val="00F678AB"/>
    <w:rsid w:val="00F70269"/>
    <w:rsid w:val="00F71363"/>
    <w:rsid w:val="00F719D7"/>
    <w:rsid w:val="00F71B70"/>
    <w:rsid w:val="00F7216C"/>
    <w:rsid w:val="00F72AB2"/>
    <w:rsid w:val="00F730EA"/>
    <w:rsid w:val="00F74C19"/>
    <w:rsid w:val="00F75959"/>
    <w:rsid w:val="00F77437"/>
    <w:rsid w:val="00F77DA1"/>
    <w:rsid w:val="00F800DB"/>
    <w:rsid w:val="00F80488"/>
    <w:rsid w:val="00F8067A"/>
    <w:rsid w:val="00F816FC"/>
    <w:rsid w:val="00F829FE"/>
    <w:rsid w:val="00F82A33"/>
    <w:rsid w:val="00F82DAF"/>
    <w:rsid w:val="00F83400"/>
    <w:rsid w:val="00F8367B"/>
    <w:rsid w:val="00F83CBE"/>
    <w:rsid w:val="00F845B1"/>
    <w:rsid w:val="00F84730"/>
    <w:rsid w:val="00F8475A"/>
    <w:rsid w:val="00F859FE"/>
    <w:rsid w:val="00F86586"/>
    <w:rsid w:val="00F86895"/>
    <w:rsid w:val="00F86B1A"/>
    <w:rsid w:val="00F87425"/>
    <w:rsid w:val="00F875E9"/>
    <w:rsid w:val="00F87BFC"/>
    <w:rsid w:val="00F87C84"/>
    <w:rsid w:val="00F90CD2"/>
    <w:rsid w:val="00F9236E"/>
    <w:rsid w:val="00F9327B"/>
    <w:rsid w:val="00F9356E"/>
    <w:rsid w:val="00F950FA"/>
    <w:rsid w:val="00F956AF"/>
    <w:rsid w:val="00F95D5D"/>
    <w:rsid w:val="00F96F32"/>
    <w:rsid w:val="00F97F9F"/>
    <w:rsid w:val="00FA02A6"/>
    <w:rsid w:val="00FA0635"/>
    <w:rsid w:val="00FA0DEB"/>
    <w:rsid w:val="00FA0FCF"/>
    <w:rsid w:val="00FA10D6"/>
    <w:rsid w:val="00FA239D"/>
    <w:rsid w:val="00FA23E8"/>
    <w:rsid w:val="00FA2EFA"/>
    <w:rsid w:val="00FA3135"/>
    <w:rsid w:val="00FA3424"/>
    <w:rsid w:val="00FA4FCB"/>
    <w:rsid w:val="00FA6D97"/>
    <w:rsid w:val="00FA715D"/>
    <w:rsid w:val="00FB06D5"/>
    <w:rsid w:val="00FB09A9"/>
    <w:rsid w:val="00FB1AD4"/>
    <w:rsid w:val="00FB2771"/>
    <w:rsid w:val="00FB2FF4"/>
    <w:rsid w:val="00FB33AB"/>
    <w:rsid w:val="00FB5889"/>
    <w:rsid w:val="00FB5D0A"/>
    <w:rsid w:val="00FB62F5"/>
    <w:rsid w:val="00FB6438"/>
    <w:rsid w:val="00FB64DB"/>
    <w:rsid w:val="00FB6611"/>
    <w:rsid w:val="00FB6D59"/>
    <w:rsid w:val="00FB6E09"/>
    <w:rsid w:val="00FB7137"/>
    <w:rsid w:val="00FB7386"/>
    <w:rsid w:val="00FB7423"/>
    <w:rsid w:val="00FB7C79"/>
    <w:rsid w:val="00FB7F94"/>
    <w:rsid w:val="00FC05F5"/>
    <w:rsid w:val="00FC101C"/>
    <w:rsid w:val="00FC1E6A"/>
    <w:rsid w:val="00FC33F6"/>
    <w:rsid w:val="00FC35B6"/>
    <w:rsid w:val="00FC362C"/>
    <w:rsid w:val="00FC48AE"/>
    <w:rsid w:val="00FC6305"/>
    <w:rsid w:val="00FC70CC"/>
    <w:rsid w:val="00FD04BD"/>
    <w:rsid w:val="00FD0BF2"/>
    <w:rsid w:val="00FD1062"/>
    <w:rsid w:val="00FD1850"/>
    <w:rsid w:val="00FD295D"/>
    <w:rsid w:val="00FD2B5C"/>
    <w:rsid w:val="00FD313A"/>
    <w:rsid w:val="00FD3AE2"/>
    <w:rsid w:val="00FD50B0"/>
    <w:rsid w:val="00FD5189"/>
    <w:rsid w:val="00FD5A59"/>
    <w:rsid w:val="00FD6D39"/>
    <w:rsid w:val="00FD7B7C"/>
    <w:rsid w:val="00FE01FD"/>
    <w:rsid w:val="00FE272C"/>
    <w:rsid w:val="00FE43C6"/>
    <w:rsid w:val="00FE5E02"/>
    <w:rsid w:val="00FF0EFD"/>
    <w:rsid w:val="00FF110F"/>
    <w:rsid w:val="00FF1704"/>
    <w:rsid w:val="00FF1733"/>
    <w:rsid w:val="00FF1971"/>
    <w:rsid w:val="00FF26F5"/>
    <w:rsid w:val="00FF29FD"/>
    <w:rsid w:val="00FF3A39"/>
    <w:rsid w:val="00FF6674"/>
    <w:rsid w:val="00FF6E11"/>
    <w:rsid w:val="00FF70A3"/>
    <w:rsid w:val="00FF741D"/>
    <w:rsid w:val="18F1BC83"/>
    <w:rsid w:val="24540EE0"/>
    <w:rsid w:val="422B3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14406"/>
  <w15:chartTrackingRefBased/>
  <w15:docId w15:val="{DEC4A700-DF3A-4954-9477-A16A3E53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18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C97187"/>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3"/>
    <w:basedOn w:val="Normal"/>
    <w:link w:val="ListParagraphChar"/>
    <w:uiPriority w:val="34"/>
    <w:qFormat/>
    <w:rsid w:val="002D0D9C"/>
    <w:pPr>
      <w:ind w:left="720"/>
      <w:contextualSpacing/>
    </w:pPr>
  </w:style>
  <w:style w:type="paragraph" w:styleId="BalloonText">
    <w:name w:val="Balloon Text"/>
    <w:basedOn w:val="Normal"/>
    <w:link w:val="BalloonTextChar"/>
    <w:uiPriority w:val="99"/>
    <w:semiHidden/>
    <w:unhideWhenUsed/>
    <w:rsid w:val="00FC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1C"/>
    <w:rPr>
      <w:rFonts w:ascii="Segoe UI" w:hAnsi="Segoe UI" w:cs="Segoe UI"/>
      <w:sz w:val="18"/>
      <w:szCs w:val="18"/>
    </w:rPr>
  </w:style>
  <w:style w:type="paragraph" w:styleId="Footer">
    <w:name w:val="footer"/>
    <w:basedOn w:val="Normal"/>
    <w:link w:val="FooterChar"/>
    <w:uiPriority w:val="99"/>
    <w:unhideWhenUsed/>
    <w:rsid w:val="008E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DC"/>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5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46461">
      <w:bodyDiv w:val="1"/>
      <w:marLeft w:val="0"/>
      <w:marRight w:val="0"/>
      <w:marTop w:val="0"/>
      <w:marBottom w:val="0"/>
      <w:divBdr>
        <w:top w:val="none" w:sz="0" w:space="0" w:color="auto"/>
        <w:left w:val="none" w:sz="0" w:space="0" w:color="auto"/>
        <w:bottom w:val="none" w:sz="0" w:space="0" w:color="auto"/>
        <w:right w:val="none" w:sz="0" w:space="0" w:color="auto"/>
      </w:divBdr>
    </w:div>
    <w:div w:id="15507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Emeruwa, John (Europe)</DisplayName>
        <AccountId>6115</AccountId>
        <AccountType/>
      </UserInfo>
      <UserInfo>
        <DisplayName>Ray, Matthew (Business Frameworks)</DisplayName>
        <AccountId>5836</AccountId>
        <AccountType/>
      </UserInfo>
      <UserInfo>
        <DisplayName>Nash, Michael (Business Frameworks)</DisplayName>
        <AccountId>6006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3" ma:contentTypeDescription="Create a new document." ma:contentTypeScope="" ma:versionID="df1f7b273fc7b792b04747bca7e13499">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49603f1898326b8a87df617d324b19d7"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A07B-551A-4CFE-9C14-94370FBA32C6}">
  <ds:schemaRefs>
    <ds:schemaRef ds:uri="http://schemas.microsoft.com/sharepoint/v3/contenttype/forms"/>
  </ds:schemaRefs>
</ds:datastoreItem>
</file>

<file path=customXml/itemProps2.xml><?xml version="1.0" encoding="utf-8"?>
<ds:datastoreItem xmlns:ds="http://schemas.openxmlformats.org/officeDocument/2006/customXml" ds:itemID="{E821B055-49BE-433B-A1DE-E4C436377E46}">
  <ds:schemaRefs>
    <ds:schemaRef ds:uri="http://schemas.openxmlformats.org/package/2006/metadata/core-properties"/>
    <ds:schemaRef ds:uri="http://schemas.microsoft.com/office/2006/documentManagement/types"/>
    <ds:schemaRef ds:uri="http://schemas.microsoft.com/office/infopath/2007/PartnerControls"/>
    <ds:schemaRef ds:uri="62e161b0-29ed-4b5f-9407-ee5ab8bd369f"/>
    <ds:schemaRef ds:uri="http://purl.org/dc/elements/1.1/"/>
    <ds:schemaRef ds:uri="http://schemas.microsoft.com/office/2006/metadata/properties"/>
    <ds:schemaRef ds:uri="752436a3-9700-4879-921b-ca80fb4e33f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B69CCFA-B2B3-4639-A5BD-9A66691AA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ABFB1-2315-4AD6-BF18-E0EE740C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(Business Frameworks)</cp:lastModifiedBy>
  <cp:revision>2</cp:revision>
  <cp:lastPrinted>2019-11-14T16:45:00Z</cp:lastPrinted>
  <dcterms:created xsi:type="dcterms:W3CDTF">2020-03-11T12:57:00Z</dcterms:created>
  <dcterms:modified xsi:type="dcterms:W3CDTF">2020-03-11T12:57:00Z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91;#Company Law, Transparency and Tax|f73a51f8-bfcd-4e68-a033-6f422088fddd</vt:lpwstr>
  </property>
  <property fmtid="{D5CDD505-2E9C-101B-9397-08002B2CF9AE}" pid="3" name="ContentTypeId">
    <vt:lpwstr>0x0101002F90C4493E99B54591FF033CB29A0A1F</vt:lpwstr>
  </property>
  <property fmtid="{D5CDD505-2E9C-101B-9397-08002B2CF9AE}" pid="4" name="_dlc_DocIdItemGuid">
    <vt:lpwstr>ddf7db99-582c-4045-b96e-448b659d5538</vt:lpwstr>
  </property>
  <property fmtid="{D5CDD505-2E9C-101B-9397-08002B2CF9AE}" pid="5" name="MSIP_Label_ba62f585-b40f-4ab9-bafe-39150f03d124_Enabled">
    <vt:lpwstr>true</vt:lpwstr>
  </property>
  <property fmtid="{D5CDD505-2E9C-101B-9397-08002B2CF9AE}" pid="6" name="MSIP_Label_ba62f585-b40f-4ab9-bafe-39150f03d124_SetDate">
    <vt:lpwstr>2019-09-18T14:15:47Z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3ca0ed32-9f92-4f41-9459-00007370e9af</vt:lpwstr>
  </property>
  <property fmtid="{D5CDD505-2E9C-101B-9397-08002B2CF9AE}" pid="11" name="MSIP_Label_ba62f585-b40f-4ab9-bafe-39150f03d124_ContentBits">
    <vt:lpwstr>0</vt:lpwstr>
  </property>
</Properties>
</file>